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154CEF78" w:rsidR="00D35B4A" w:rsidRPr="00AC620F" w:rsidRDefault="00B12351" w:rsidP="00D35B4A">
      <w:pPr>
        <w:pStyle w:val="a1"/>
        <w:rPr>
          <w:rFonts w:eastAsia="SimSun" w:cs="Arial"/>
          <w:bCs w:val="0"/>
          <w:sz w:val="24"/>
          <w:szCs w:val="24"/>
          <w:lang w:eastAsia="zh-CN"/>
        </w:rPr>
      </w:pPr>
      <w:bookmarkStart w:id="0" w:name="_Ref399006623"/>
      <w:bookmarkStart w:id="1" w:name="_Toc92513360"/>
      <w:r w:rsidRPr="00AC620F">
        <w:rPr>
          <w:rFonts w:eastAsia="SimSun" w:cs="Arial"/>
          <w:bCs w:val="0"/>
          <w:sz w:val="24"/>
          <w:szCs w:val="24"/>
          <w:lang w:eastAsia="zh-CN"/>
        </w:rPr>
        <w:t>3GPP TSG-RAN WG4 #97-e</w:t>
      </w:r>
      <w:r w:rsidR="00EA1114" w:rsidRPr="00AC620F">
        <w:rPr>
          <w:rFonts w:eastAsia="SimSun" w:cs="Arial"/>
          <w:bCs w:val="0"/>
          <w:sz w:val="24"/>
          <w:szCs w:val="24"/>
          <w:lang w:eastAsia="zh-CN"/>
        </w:rPr>
        <w:tab/>
      </w:r>
      <w:r w:rsidR="00EA1114" w:rsidRPr="00AC620F">
        <w:rPr>
          <w:rFonts w:eastAsia="SimSun" w:cs="Arial"/>
          <w:bCs w:val="0"/>
          <w:sz w:val="24"/>
          <w:szCs w:val="24"/>
          <w:lang w:eastAsia="zh-CN"/>
        </w:rPr>
        <w:tab/>
      </w:r>
      <w:r w:rsidR="00D35B4A" w:rsidRPr="00AC620F">
        <w:rPr>
          <w:rFonts w:eastAsia="SimSun" w:cs="Arial"/>
          <w:bCs w:val="0"/>
          <w:sz w:val="24"/>
          <w:szCs w:val="24"/>
          <w:lang w:eastAsia="zh-CN"/>
        </w:rPr>
        <w:t xml:space="preserve">                              </w:t>
      </w:r>
      <w:r w:rsidR="00F05FF5" w:rsidRPr="00AC620F">
        <w:rPr>
          <w:rFonts w:eastAsia="SimSun" w:cs="Arial"/>
          <w:bCs w:val="0"/>
          <w:sz w:val="24"/>
          <w:szCs w:val="24"/>
          <w:lang w:eastAsia="zh-CN"/>
        </w:rPr>
        <w:tab/>
      </w:r>
      <w:r w:rsidR="00D35B4A" w:rsidRPr="00AC620F">
        <w:rPr>
          <w:rFonts w:eastAsia="SimSun" w:cs="Arial"/>
          <w:bCs w:val="0"/>
          <w:sz w:val="24"/>
          <w:szCs w:val="24"/>
          <w:lang w:eastAsia="zh-CN"/>
        </w:rPr>
        <w:t xml:space="preserve"> </w:t>
      </w:r>
      <w:r w:rsidR="00AC620F" w:rsidRPr="00AC620F">
        <w:rPr>
          <w:rFonts w:cs="Arial"/>
          <w:sz w:val="24"/>
          <w:szCs w:val="24"/>
        </w:rPr>
        <w:t xml:space="preserve"> R4-2016027</w:t>
      </w:r>
    </w:p>
    <w:p w14:paraId="0BB94572" w14:textId="4A479201" w:rsidR="00524F35" w:rsidRPr="00AC620F" w:rsidRDefault="00B12351" w:rsidP="00524F35">
      <w:pPr>
        <w:pStyle w:val="Header"/>
        <w:tabs>
          <w:tab w:val="left" w:pos="8040"/>
        </w:tabs>
        <w:spacing w:line="280" w:lineRule="exact"/>
        <w:rPr>
          <w:rFonts w:cs="Arial"/>
          <w:sz w:val="24"/>
          <w:szCs w:val="24"/>
          <w:lang w:val="en-US"/>
        </w:rPr>
      </w:pPr>
      <w:r w:rsidRPr="00AC620F">
        <w:rPr>
          <w:rFonts w:cs="Arial"/>
          <w:sz w:val="24"/>
          <w:szCs w:val="24"/>
          <w:lang w:val="en-US"/>
        </w:rPr>
        <w:t>Online, November 2nd – 13th, 2020</w:t>
      </w:r>
    </w:p>
    <w:p w14:paraId="5DA9CD13" w14:textId="77777777" w:rsidR="005929A6" w:rsidRPr="00CA041A" w:rsidRDefault="005929A6" w:rsidP="005929A6">
      <w:pPr>
        <w:tabs>
          <w:tab w:val="left" w:pos="1985"/>
        </w:tabs>
        <w:spacing w:after="100" w:afterAutospacing="1"/>
        <w:jc w:val="both"/>
        <w:rPr>
          <w:b/>
          <w:noProof/>
        </w:rPr>
      </w:pPr>
    </w:p>
    <w:p w14:paraId="562D479D" w14:textId="77777777" w:rsidR="005929A6" w:rsidRPr="00AB2D55" w:rsidRDefault="005929A6" w:rsidP="00AB2D55">
      <w:pPr>
        <w:tabs>
          <w:tab w:val="left" w:pos="1985"/>
        </w:tabs>
        <w:spacing w:after="180"/>
        <w:jc w:val="both"/>
        <w:rPr>
          <w:rFonts w:ascii="Arial" w:eastAsia="SimSun" w:hAnsi="Arial" w:cs="Arial"/>
          <w:b/>
          <w:lang w:eastAsia="zh-CN"/>
        </w:rPr>
      </w:pPr>
      <w:r w:rsidRPr="00AB2D55">
        <w:rPr>
          <w:rFonts w:ascii="Arial" w:hAnsi="Arial" w:cs="Arial"/>
          <w:b/>
        </w:rPr>
        <w:t xml:space="preserve">Source: </w:t>
      </w:r>
      <w:r w:rsidRPr="00AB2D55">
        <w:rPr>
          <w:rFonts w:ascii="Arial" w:hAnsi="Arial" w:cs="Arial"/>
          <w:b/>
        </w:rPr>
        <w:tab/>
      </w:r>
      <w:r w:rsidR="00DB2FCE" w:rsidRPr="00AB2D55">
        <w:rPr>
          <w:rFonts w:ascii="Arial" w:hAnsi="Arial" w:cs="Arial"/>
        </w:rPr>
        <w:t>Skyworks Solutions, Inc.</w:t>
      </w:r>
    </w:p>
    <w:p w14:paraId="22213997" w14:textId="2323561E" w:rsidR="005929A6" w:rsidRPr="00AB2D55" w:rsidRDefault="005929A6" w:rsidP="00AB2D55">
      <w:pPr>
        <w:spacing w:after="180"/>
        <w:ind w:left="1985" w:hanging="1985"/>
        <w:rPr>
          <w:rFonts w:ascii="Arial" w:eastAsia="SimSun" w:hAnsi="Arial" w:cs="Arial"/>
          <w:lang w:eastAsia="zh-CN"/>
        </w:rPr>
      </w:pPr>
      <w:r w:rsidRPr="00AB2D55">
        <w:rPr>
          <w:rFonts w:ascii="Arial" w:hAnsi="Arial" w:cs="Arial"/>
          <w:b/>
        </w:rPr>
        <w:t>Title:</w:t>
      </w:r>
      <w:r w:rsidRPr="00AB2D55">
        <w:rPr>
          <w:rFonts w:ascii="Arial" w:hAnsi="Arial" w:cs="Arial"/>
        </w:rPr>
        <w:t xml:space="preserve"> </w:t>
      </w:r>
      <w:r w:rsidRPr="00AB2D55">
        <w:rPr>
          <w:rFonts w:ascii="Arial" w:hAnsi="Arial" w:cs="Arial"/>
        </w:rPr>
        <w:tab/>
      </w:r>
      <w:r w:rsidR="00AE395F" w:rsidRPr="00AB2D55">
        <w:rPr>
          <w:rFonts w:ascii="Arial" w:eastAsia="SimSun" w:hAnsi="Arial" w:cs="Arial"/>
          <w:lang w:eastAsia="zh-CN"/>
        </w:rPr>
        <w:t>n</w:t>
      </w:r>
      <w:r w:rsidR="00AC620F">
        <w:rPr>
          <w:rFonts w:ascii="Arial" w:eastAsia="SimSun" w:hAnsi="Arial" w:cs="Arial"/>
          <w:lang w:eastAsia="zh-CN"/>
        </w:rPr>
        <w:t>7</w:t>
      </w:r>
      <w:r w:rsidR="00AE395F" w:rsidRPr="00AB2D55">
        <w:rPr>
          <w:rFonts w:ascii="Arial" w:eastAsia="SimSun" w:hAnsi="Arial" w:cs="Arial"/>
          <w:lang w:eastAsia="zh-CN"/>
        </w:rPr>
        <w:t xml:space="preserve"> 35MHz</w:t>
      </w:r>
      <w:r w:rsidR="0044162B" w:rsidRPr="00AB2D55">
        <w:rPr>
          <w:rFonts w:ascii="Arial" w:eastAsia="SimSun" w:hAnsi="Arial" w:cs="Arial"/>
          <w:lang w:eastAsia="zh-CN"/>
        </w:rPr>
        <w:t xml:space="preserve"> </w:t>
      </w:r>
      <w:r w:rsidR="0059690B" w:rsidRPr="00AB2D55">
        <w:rPr>
          <w:rFonts w:ascii="Arial" w:eastAsia="SimSun" w:hAnsi="Arial" w:cs="Arial"/>
          <w:lang w:eastAsia="zh-CN"/>
        </w:rPr>
        <w:t>A-MPR</w:t>
      </w:r>
      <w:r w:rsidR="0044162B" w:rsidRPr="00AB2D55">
        <w:rPr>
          <w:rFonts w:ascii="Arial" w:eastAsia="SimSun" w:hAnsi="Arial" w:cs="Arial"/>
          <w:lang w:eastAsia="zh-CN"/>
        </w:rPr>
        <w:t xml:space="preserve"> and MSD </w:t>
      </w:r>
      <w:r w:rsidR="00AE395F" w:rsidRPr="00AB2D55">
        <w:rPr>
          <w:rFonts w:ascii="Arial" w:eastAsia="SimSun" w:hAnsi="Arial" w:cs="Arial"/>
          <w:lang w:eastAsia="zh-CN"/>
        </w:rPr>
        <w:t>Measurements</w:t>
      </w:r>
    </w:p>
    <w:p w14:paraId="6FAB0A61" w14:textId="55782D3D" w:rsidR="004124E7" w:rsidRPr="00AB2D55" w:rsidRDefault="005929A6" w:rsidP="00AB2D55">
      <w:pPr>
        <w:spacing w:after="180"/>
        <w:ind w:left="1985" w:hanging="1985"/>
        <w:rPr>
          <w:rFonts w:ascii="Arial" w:hAnsi="Arial" w:cs="Arial"/>
          <w:sz w:val="21"/>
          <w:szCs w:val="21"/>
        </w:rPr>
      </w:pPr>
      <w:r w:rsidRPr="00AB2D55">
        <w:rPr>
          <w:rFonts w:ascii="Arial" w:hAnsi="Arial" w:cs="Arial"/>
          <w:b/>
        </w:rPr>
        <w:t>Agen</w:t>
      </w:r>
      <w:r w:rsidR="007B3E89" w:rsidRPr="00AB2D55">
        <w:rPr>
          <w:rFonts w:ascii="Arial" w:eastAsia="SimSun" w:hAnsi="Arial" w:cs="Arial"/>
          <w:b/>
          <w:lang w:eastAsia="zh-CN"/>
        </w:rPr>
        <w:t>d</w:t>
      </w:r>
      <w:r w:rsidRPr="00AB2D55">
        <w:rPr>
          <w:rFonts w:ascii="Arial" w:hAnsi="Arial" w:cs="Arial"/>
          <w:b/>
        </w:rPr>
        <w:t>a Item:</w:t>
      </w:r>
      <w:r w:rsidR="00291E51" w:rsidRPr="00AB2D55">
        <w:rPr>
          <w:rFonts w:ascii="Arial" w:hAnsi="Arial" w:cs="Arial"/>
        </w:rPr>
        <w:tab/>
      </w:r>
      <w:r w:rsidR="00DA5F90" w:rsidRPr="00AB2D55">
        <w:rPr>
          <w:rFonts w:ascii="Arial" w:hAnsi="Arial" w:cs="Arial"/>
        </w:rPr>
        <w:t>10.22.3 - UE RF requirements [NR_FR1_35MHz_45MHz_BW-Core]</w:t>
      </w:r>
    </w:p>
    <w:p w14:paraId="0FBA11BE" w14:textId="77777777" w:rsidR="005929A6" w:rsidRPr="00CA041A" w:rsidRDefault="005929A6" w:rsidP="00AB2D55">
      <w:pPr>
        <w:tabs>
          <w:tab w:val="left" w:pos="1985"/>
        </w:tabs>
        <w:spacing w:after="180"/>
        <w:jc w:val="both"/>
        <w:rPr>
          <w:rFonts w:eastAsia="SimSun"/>
          <w:lang w:eastAsia="zh-CN"/>
        </w:rPr>
      </w:pPr>
      <w:r w:rsidRPr="00AB2D55">
        <w:rPr>
          <w:rFonts w:ascii="Arial" w:hAnsi="Arial" w:cs="Arial"/>
          <w:b/>
        </w:rPr>
        <w:t>Document for:</w:t>
      </w:r>
      <w:r w:rsidRPr="00AB2D55">
        <w:rPr>
          <w:rFonts w:ascii="Arial" w:hAnsi="Arial" w:cs="Arial"/>
        </w:rPr>
        <w:tab/>
      </w:r>
      <w:r w:rsidR="007241C8" w:rsidRPr="00AB2D55">
        <w:rPr>
          <w:rFonts w:ascii="Arial" w:eastAsia="SimSun" w:hAnsi="Arial" w:cs="Arial"/>
          <w:lang w:eastAsia="zh-CN"/>
        </w:rPr>
        <w:t>Approval</w:t>
      </w:r>
    </w:p>
    <w:bookmarkEnd w:id="0"/>
    <w:bookmarkEnd w:id="1"/>
    <w:p w14:paraId="70476C14" w14:textId="77777777" w:rsidR="00FC0076" w:rsidRPr="00CA041A" w:rsidRDefault="007726F1" w:rsidP="004065E5">
      <w:pPr>
        <w:pStyle w:val="Heading1"/>
        <w:rPr>
          <w:rFonts w:ascii="Times New Roman" w:hAnsi="Times New Roman"/>
        </w:rPr>
      </w:pPr>
      <w:r w:rsidRPr="00CA041A">
        <w:rPr>
          <w:rFonts w:ascii="Times New Roman" w:hAnsi="Times New Roman"/>
        </w:rPr>
        <w:t>Introduction</w:t>
      </w:r>
    </w:p>
    <w:p w14:paraId="7F0A3518" w14:textId="3A332CAD" w:rsidR="001A570A" w:rsidRPr="00CA041A" w:rsidRDefault="00FD4582" w:rsidP="002B0DC4">
      <w:pPr>
        <w:jc w:val="both"/>
        <w:rPr>
          <w:rFonts w:eastAsia="SimSun"/>
          <w:sz w:val="22"/>
          <w:lang w:eastAsia="zh-CN"/>
        </w:rPr>
      </w:pPr>
      <w:r>
        <w:rPr>
          <w:rFonts w:eastAsia="SimSun"/>
          <w:sz w:val="22"/>
          <w:lang w:eastAsia="zh-CN"/>
        </w:rPr>
        <w:t>A new WI to study the introduction of 35 and 45 MHz channel</w:t>
      </w:r>
      <w:r w:rsidR="000354D1" w:rsidRPr="00CA041A">
        <w:rPr>
          <w:rFonts w:eastAsia="SimSun"/>
          <w:sz w:val="22"/>
          <w:lang w:eastAsia="zh-CN"/>
        </w:rPr>
        <w:t xml:space="preserve"> bandwidth (</w:t>
      </w:r>
      <w:r>
        <w:rPr>
          <w:rFonts w:eastAsia="SimSun"/>
          <w:sz w:val="22"/>
          <w:lang w:eastAsia="zh-CN"/>
        </w:rPr>
        <w:t>C</w:t>
      </w:r>
      <w:r w:rsidR="000354D1" w:rsidRPr="00CA041A">
        <w:rPr>
          <w:rFonts w:eastAsia="SimSun"/>
          <w:sz w:val="22"/>
          <w:lang w:eastAsia="zh-CN"/>
        </w:rPr>
        <w:t>BW)</w:t>
      </w:r>
      <w:r>
        <w:rPr>
          <w:rFonts w:eastAsia="SimSun"/>
          <w:sz w:val="22"/>
          <w:lang w:eastAsia="zh-CN"/>
        </w:rPr>
        <w:t xml:space="preserve"> has been agreed [1]</w:t>
      </w:r>
      <w:r w:rsidR="00AB2D55">
        <w:rPr>
          <w:rFonts w:eastAsia="SimSun"/>
          <w:sz w:val="22"/>
          <w:lang w:eastAsia="zh-CN"/>
        </w:rPr>
        <w:t xml:space="preserve"> </w:t>
      </w:r>
      <w:bookmarkStart w:id="2" w:name="_Hlk54362475"/>
      <w:r w:rsidR="00AB2D55">
        <w:rPr>
          <w:rFonts w:eastAsia="SimSun"/>
          <w:sz w:val="22"/>
          <w:lang w:eastAsia="zh-CN"/>
        </w:rPr>
        <w:t xml:space="preserve">and study assumptions agreed in </w:t>
      </w:r>
      <w:r>
        <w:rPr>
          <w:rFonts w:eastAsia="SimSun"/>
          <w:sz w:val="22"/>
          <w:lang w:eastAsia="zh-CN"/>
        </w:rPr>
        <w:t>WF [2]</w:t>
      </w:r>
      <w:bookmarkEnd w:id="2"/>
      <w:r w:rsidR="00AB2D55">
        <w:rPr>
          <w:rFonts w:eastAsia="SimSun"/>
          <w:sz w:val="22"/>
          <w:lang w:eastAsia="zh-CN"/>
        </w:rPr>
        <w:t>.</w:t>
      </w:r>
      <w:r w:rsidR="0059690B" w:rsidRPr="00CA041A">
        <w:rPr>
          <w:rFonts w:eastAsia="SimSun"/>
          <w:sz w:val="22"/>
          <w:lang w:eastAsia="zh-CN"/>
        </w:rPr>
        <w:t xml:space="preserve"> This contribution brings measurement data </w:t>
      </w:r>
      <w:r w:rsidR="000354D1" w:rsidRPr="00CA041A">
        <w:rPr>
          <w:rFonts w:eastAsia="SimSun"/>
          <w:sz w:val="22"/>
          <w:lang w:eastAsia="zh-CN"/>
        </w:rPr>
        <w:t>and makes A-MPR and MSD TP proposals</w:t>
      </w:r>
      <w:r w:rsidR="00AC620F">
        <w:rPr>
          <w:rFonts w:eastAsia="SimSun"/>
          <w:sz w:val="22"/>
          <w:lang w:eastAsia="zh-CN"/>
        </w:rPr>
        <w:t xml:space="preserve"> for n7</w:t>
      </w:r>
      <w:r w:rsidR="000354D1" w:rsidRPr="00CA041A">
        <w:rPr>
          <w:rFonts w:eastAsia="SimSun"/>
          <w:sz w:val="22"/>
          <w:lang w:eastAsia="zh-CN"/>
        </w:rPr>
        <w:t>.</w:t>
      </w:r>
    </w:p>
    <w:p w14:paraId="45A3E768" w14:textId="0C818920" w:rsidR="002B0DC4" w:rsidRPr="00CA041A" w:rsidRDefault="00FE5462" w:rsidP="002B0DC4">
      <w:pPr>
        <w:pStyle w:val="Heading1"/>
        <w:rPr>
          <w:rFonts w:ascii="Times New Roman" w:hAnsi="Times New Roman"/>
        </w:rPr>
      </w:pPr>
      <w:r w:rsidRPr="00CA041A">
        <w:rPr>
          <w:rFonts w:ascii="Times New Roman" w:hAnsi="Times New Roman"/>
        </w:rPr>
        <w:t>Discussion</w:t>
      </w:r>
    </w:p>
    <w:p w14:paraId="67AAFB3B" w14:textId="77777777" w:rsidR="002C09D4" w:rsidRPr="002C09D4" w:rsidRDefault="002C09D4" w:rsidP="002C09D4">
      <w:pPr>
        <w:pStyle w:val="Heading2"/>
        <w:spacing w:after="240"/>
        <w:rPr>
          <w:rFonts w:ascii="Times New Roman" w:hAnsi="Times New Roman"/>
        </w:rPr>
      </w:pPr>
      <w:r w:rsidRPr="002C09D4">
        <w:rPr>
          <w:rFonts w:ascii="Times New Roman" w:hAnsi="Times New Roman"/>
        </w:rPr>
        <w:t>Establishing 35MHz AMPR from interpolation</w:t>
      </w:r>
    </w:p>
    <w:p w14:paraId="7FA7C28B" w14:textId="77777777" w:rsidR="002C09D4" w:rsidRPr="002C09D4" w:rsidRDefault="002C09D4" w:rsidP="002C09D4">
      <w:pPr>
        <w:rPr>
          <w:sz w:val="22"/>
          <w:szCs w:val="22"/>
        </w:rPr>
      </w:pPr>
      <w:r w:rsidRPr="002C09D4">
        <w:rPr>
          <w:sz w:val="22"/>
          <w:szCs w:val="22"/>
        </w:rPr>
        <w:t>Since band n7 NS_46 A-MPR is already established for 30 and 40 MHz, it is feasible to derive the 35 MHz A-MPR A5-A8 regions from Table 6.2.3.17-1 while using values from extracted from Table 6.2.3.17-2 in 38.101-1 specification and reproduced below:</w:t>
      </w:r>
    </w:p>
    <w:p w14:paraId="61DF5584" w14:textId="77777777" w:rsidR="002C09D4" w:rsidRPr="001C0CC4" w:rsidRDefault="002C09D4" w:rsidP="002C09D4">
      <w:pPr>
        <w:pStyle w:val="TH"/>
      </w:pPr>
      <w:r w:rsidRPr="001C0CC4">
        <w:t>Table 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2C09D4" w:rsidRPr="001C0CC4" w14:paraId="312B9BE4" w14:textId="77777777" w:rsidTr="006664F0">
        <w:trPr>
          <w:trHeight w:val="185"/>
        </w:trPr>
        <w:tc>
          <w:tcPr>
            <w:tcW w:w="1198" w:type="dxa"/>
            <w:vMerge w:val="restart"/>
            <w:vAlign w:val="center"/>
          </w:tcPr>
          <w:p w14:paraId="4FE08F14" w14:textId="77777777" w:rsidR="002C09D4" w:rsidRPr="001C0CC4" w:rsidRDefault="002C09D4" w:rsidP="006664F0">
            <w:pPr>
              <w:pStyle w:val="TAH"/>
            </w:pPr>
            <w:r w:rsidRPr="001C0CC4">
              <w:t>Channel Bandwidth, MHz</w:t>
            </w:r>
          </w:p>
        </w:tc>
        <w:tc>
          <w:tcPr>
            <w:tcW w:w="2002" w:type="dxa"/>
            <w:vMerge w:val="restart"/>
            <w:vAlign w:val="center"/>
          </w:tcPr>
          <w:p w14:paraId="74DDE235" w14:textId="77777777" w:rsidR="002C09D4" w:rsidRPr="001C0CC4" w:rsidRDefault="002C09D4" w:rsidP="006664F0">
            <w:pPr>
              <w:pStyle w:val="TAH"/>
            </w:pPr>
            <w:r w:rsidRPr="001C0CC4">
              <w:t xml:space="preserve">Carrier </w:t>
            </w:r>
            <w:proofErr w:type="spellStart"/>
            <w:r w:rsidRPr="001C0CC4">
              <w:t>Center</w:t>
            </w:r>
            <w:proofErr w:type="spellEnd"/>
            <w:r w:rsidRPr="001C0CC4">
              <w:t xml:space="preserve"> Frequency, Fc, MHz</w:t>
            </w:r>
          </w:p>
        </w:tc>
        <w:tc>
          <w:tcPr>
            <w:tcW w:w="4028" w:type="dxa"/>
            <w:gridSpan w:val="2"/>
          </w:tcPr>
          <w:p w14:paraId="7F3BF353" w14:textId="77777777" w:rsidR="002C09D4" w:rsidRPr="001C0CC4" w:rsidRDefault="002C09D4" w:rsidP="006664F0">
            <w:pPr>
              <w:pStyle w:val="TAH"/>
            </w:pPr>
            <w:r w:rsidRPr="001C0CC4">
              <w:t>Regions</w:t>
            </w:r>
          </w:p>
        </w:tc>
        <w:tc>
          <w:tcPr>
            <w:tcW w:w="900" w:type="dxa"/>
            <w:vMerge w:val="restart"/>
            <w:vAlign w:val="center"/>
          </w:tcPr>
          <w:p w14:paraId="39F2C2E5" w14:textId="77777777" w:rsidR="002C09D4" w:rsidRPr="001C0CC4" w:rsidRDefault="002C09D4" w:rsidP="006664F0">
            <w:pPr>
              <w:pStyle w:val="TAH"/>
            </w:pPr>
            <w:r w:rsidRPr="001C0CC4">
              <w:t>A-MPR</w:t>
            </w:r>
          </w:p>
        </w:tc>
      </w:tr>
      <w:tr w:rsidR="002C09D4" w:rsidRPr="001C0CC4" w14:paraId="31A50E07" w14:textId="77777777" w:rsidTr="006664F0">
        <w:trPr>
          <w:trHeight w:val="185"/>
        </w:trPr>
        <w:tc>
          <w:tcPr>
            <w:tcW w:w="1198" w:type="dxa"/>
            <w:vMerge/>
            <w:vAlign w:val="center"/>
          </w:tcPr>
          <w:p w14:paraId="7108455A" w14:textId="77777777" w:rsidR="002C09D4" w:rsidRPr="001C0CC4" w:rsidRDefault="002C09D4" w:rsidP="006664F0">
            <w:pPr>
              <w:pStyle w:val="TAH"/>
            </w:pPr>
          </w:p>
        </w:tc>
        <w:tc>
          <w:tcPr>
            <w:tcW w:w="2002" w:type="dxa"/>
            <w:vMerge/>
            <w:vAlign w:val="center"/>
          </w:tcPr>
          <w:p w14:paraId="6559917E" w14:textId="77777777" w:rsidR="002C09D4" w:rsidRPr="001C0CC4" w:rsidRDefault="002C09D4" w:rsidP="006664F0">
            <w:pPr>
              <w:pStyle w:val="TAH"/>
            </w:pPr>
          </w:p>
        </w:tc>
        <w:tc>
          <w:tcPr>
            <w:tcW w:w="1480" w:type="dxa"/>
          </w:tcPr>
          <w:p w14:paraId="382F7C18" w14:textId="77777777" w:rsidR="002C09D4" w:rsidRPr="001C0CC4" w:rsidRDefault="002C09D4" w:rsidP="006664F0">
            <w:pPr>
              <w:pStyle w:val="TAH"/>
            </w:pPr>
            <w:proofErr w:type="spellStart"/>
            <w:r w:rsidRPr="001C0CC4">
              <w:t>RB</w:t>
            </w:r>
            <w:r w:rsidRPr="001C0CC4">
              <w:rPr>
                <w:vertAlign w:val="subscript"/>
              </w:rPr>
              <w:t>end</w:t>
            </w:r>
            <w:proofErr w:type="spellEnd"/>
            <w:r w:rsidRPr="001C0CC4">
              <w:t>*12*SCS</w:t>
            </w:r>
          </w:p>
          <w:p w14:paraId="10B87F16" w14:textId="77777777" w:rsidR="002C09D4" w:rsidRPr="001C0CC4" w:rsidRDefault="002C09D4" w:rsidP="006664F0">
            <w:pPr>
              <w:pStyle w:val="TAH"/>
            </w:pPr>
            <w:r w:rsidRPr="001C0CC4">
              <w:t>MHz</w:t>
            </w:r>
          </w:p>
        </w:tc>
        <w:tc>
          <w:tcPr>
            <w:tcW w:w="2548" w:type="dxa"/>
          </w:tcPr>
          <w:p w14:paraId="10F024B8" w14:textId="77777777" w:rsidR="002C09D4" w:rsidRPr="001C0CC4" w:rsidRDefault="002C09D4" w:rsidP="006664F0">
            <w:pPr>
              <w:pStyle w:val="TAH"/>
            </w:pPr>
            <w:r w:rsidRPr="001C0CC4">
              <w:t>L</w:t>
            </w:r>
            <w:r w:rsidRPr="001C0CC4">
              <w:rPr>
                <w:vertAlign w:val="subscript"/>
              </w:rPr>
              <w:t>CRB</w:t>
            </w:r>
            <w:r w:rsidRPr="001C0CC4">
              <w:t>*12*SCS</w:t>
            </w:r>
          </w:p>
          <w:p w14:paraId="67BD6362" w14:textId="77777777" w:rsidR="002C09D4" w:rsidRPr="001C0CC4" w:rsidRDefault="002C09D4" w:rsidP="006664F0">
            <w:pPr>
              <w:pStyle w:val="TAH"/>
            </w:pPr>
            <w:r w:rsidRPr="001C0CC4">
              <w:t>MHz</w:t>
            </w:r>
          </w:p>
        </w:tc>
        <w:tc>
          <w:tcPr>
            <w:tcW w:w="900" w:type="dxa"/>
            <w:vMerge/>
            <w:vAlign w:val="center"/>
          </w:tcPr>
          <w:p w14:paraId="679A9DCF" w14:textId="77777777" w:rsidR="002C09D4" w:rsidRPr="001C0CC4" w:rsidRDefault="002C09D4" w:rsidP="006664F0">
            <w:pPr>
              <w:pStyle w:val="TAH"/>
            </w:pPr>
          </w:p>
        </w:tc>
      </w:tr>
      <w:tr w:rsidR="002C09D4" w:rsidRPr="001C0CC4" w14:paraId="48C05F88" w14:textId="77777777" w:rsidTr="006664F0">
        <w:trPr>
          <w:trHeight w:val="20"/>
        </w:trPr>
        <w:tc>
          <w:tcPr>
            <w:tcW w:w="1198" w:type="dxa"/>
            <w:vAlign w:val="center"/>
          </w:tcPr>
          <w:p w14:paraId="2417F7BD" w14:textId="77777777" w:rsidR="002C09D4" w:rsidRPr="001C0CC4" w:rsidRDefault="002C09D4" w:rsidP="006664F0">
            <w:pPr>
              <w:pStyle w:val="TAC"/>
            </w:pPr>
            <w:r w:rsidRPr="001C0CC4">
              <w:t>15 MHz</w:t>
            </w:r>
          </w:p>
        </w:tc>
        <w:tc>
          <w:tcPr>
            <w:tcW w:w="2002" w:type="dxa"/>
            <w:vAlign w:val="center"/>
          </w:tcPr>
          <w:p w14:paraId="4687D54B" w14:textId="77777777" w:rsidR="002C09D4" w:rsidRPr="001C0CC4" w:rsidRDefault="002C09D4" w:rsidP="006664F0">
            <w:pPr>
              <w:pStyle w:val="TAC"/>
            </w:pPr>
            <w:r w:rsidRPr="001C0CC4">
              <w:rPr>
                <w:rFonts w:eastAsia="MS PGothic" w:cs="Arial"/>
                <w:kern w:val="24"/>
                <w:szCs w:val="18"/>
                <w:lang w:eastAsia="ja-JP"/>
              </w:rPr>
              <w:t>2558.5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2562.5</w:t>
            </w:r>
          </w:p>
        </w:tc>
        <w:tc>
          <w:tcPr>
            <w:tcW w:w="1480" w:type="dxa"/>
            <w:vAlign w:val="center"/>
          </w:tcPr>
          <w:p w14:paraId="640E6A99" w14:textId="77777777" w:rsidR="002C09D4" w:rsidRPr="001C0CC4" w:rsidRDefault="002C09D4" w:rsidP="006664F0">
            <w:pPr>
              <w:pStyle w:val="TAC"/>
            </w:pPr>
          </w:p>
        </w:tc>
        <w:tc>
          <w:tcPr>
            <w:tcW w:w="2548" w:type="dxa"/>
            <w:vAlign w:val="center"/>
          </w:tcPr>
          <w:p w14:paraId="181C4CF2" w14:textId="77777777" w:rsidR="002C09D4" w:rsidRPr="001C0CC4" w:rsidRDefault="002C09D4" w:rsidP="006664F0">
            <w:pPr>
              <w:pStyle w:val="TAC"/>
            </w:pPr>
            <w:r w:rsidRPr="001C0CC4">
              <w:t>Note 1</w:t>
            </w:r>
          </w:p>
        </w:tc>
        <w:tc>
          <w:tcPr>
            <w:tcW w:w="900" w:type="dxa"/>
            <w:vAlign w:val="center"/>
          </w:tcPr>
          <w:p w14:paraId="10C09FD5" w14:textId="77777777" w:rsidR="002C09D4" w:rsidRPr="001C0CC4" w:rsidRDefault="002C09D4" w:rsidP="006664F0">
            <w:pPr>
              <w:pStyle w:val="TAC"/>
            </w:pPr>
            <w:r w:rsidRPr="001C0CC4">
              <w:t>A1</w:t>
            </w:r>
          </w:p>
        </w:tc>
      </w:tr>
      <w:tr w:rsidR="002C09D4" w:rsidRPr="001C0CC4" w14:paraId="77A8ABBB" w14:textId="77777777" w:rsidTr="006664F0">
        <w:trPr>
          <w:trHeight w:val="20"/>
        </w:trPr>
        <w:tc>
          <w:tcPr>
            <w:tcW w:w="1198" w:type="dxa"/>
            <w:vAlign w:val="center"/>
          </w:tcPr>
          <w:p w14:paraId="171DC43E" w14:textId="77777777" w:rsidR="002C09D4" w:rsidRPr="001C0CC4" w:rsidRDefault="002C09D4" w:rsidP="006664F0">
            <w:pPr>
              <w:pStyle w:val="TAC"/>
            </w:pPr>
            <w:r w:rsidRPr="001C0CC4">
              <w:t>20 MHz</w:t>
            </w:r>
          </w:p>
        </w:tc>
        <w:tc>
          <w:tcPr>
            <w:tcW w:w="2002" w:type="dxa"/>
            <w:vAlign w:val="center"/>
          </w:tcPr>
          <w:p w14:paraId="6BFE3E36" w14:textId="77777777" w:rsidR="002C09D4" w:rsidRPr="001C0CC4" w:rsidRDefault="002C09D4" w:rsidP="006664F0">
            <w:pPr>
              <w:pStyle w:val="TAC"/>
            </w:pPr>
            <w:r w:rsidRPr="001C0CC4">
              <w:rPr>
                <w:rFonts w:eastAsia="MS PGothic" w:cs="Arial"/>
                <w:kern w:val="24"/>
                <w:szCs w:val="18"/>
                <w:lang w:eastAsia="ja-JP"/>
              </w:rPr>
              <w:t>2547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2560</w:t>
            </w:r>
          </w:p>
        </w:tc>
        <w:tc>
          <w:tcPr>
            <w:tcW w:w="1480" w:type="dxa"/>
            <w:vAlign w:val="center"/>
          </w:tcPr>
          <w:p w14:paraId="13A58698" w14:textId="77777777" w:rsidR="002C09D4" w:rsidRPr="001C0CC4" w:rsidRDefault="002C09D4" w:rsidP="006664F0">
            <w:pPr>
              <w:pStyle w:val="TAC"/>
            </w:pPr>
          </w:p>
        </w:tc>
        <w:tc>
          <w:tcPr>
            <w:tcW w:w="2548" w:type="dxa"/>
            <w:vAlign w:val="center"/>
          </w:tcPr>
          <w:p w14:paraId="50293B20" w14:textId="77777777" w:rsidR="002C09D4" w:rsidRPr="001C0CC4" w:rsidRDefault="002C09D4" w:rsidP="006664F0">
            <w:pPr>
              <w:pStyle w:val="TAC"/>
            </w:pPr>
            <w:r w:rsidRPr="001C0CC4">
              <w:t>Note 1</w:t>
            </w:r>
          </w:p>
        </w:tc>
        <w:tc>
          <w:tcPr>
            <w:tcW w:w="900" w:type="dxa"/>
            <w:vAlign w:val="center"/>
          </w:tcPr>
          <w:p w14:paraId="58CE2685" w14:textId="77777777" w:rsidR="002C09D4" w:rsidRPr="001C0CC4" w:rsidRDefault="002C09D4" w:rsidP="006664F0">
            <w:pPr>
              <w:pStyle w:val="TAC"/>
            </w:pPr>
            <w:r w:rsidRPr="001C0CC4">
              <w:t>A2</w:t>
            </w:r>
          </w:p>
        </w:tc>
      </w:tr>
      <w:tr w:rsidR="002C09D4" w:rsidRPr="001C0CC4" w14:paraId="3CAC0D60" w14:textId="77777777" w:rsidTr="006664F0">
        <w:trPr>
          <w:trHeight w:val="20"/>
        </w:trPr>
        <w:tc>
          <w:tcPr>
            <w:tcW w:w="1198" w:type="dxa"/>
            <w:vAlign w:val="center"/>
          </w:tcPr>
          <w:p w14:paraId="1CD128F6" w14:textId="77777777" w:rsidR="002C09D4" w:rsidRPr="001C0CC4" w:rsidRDefault="002C09D4" w:rsidP="006664F0">
            <w:pPr>
              <w:pStyle w:val="TAC"/>
            </w:pPr>
            <w:r w:rsidRPr="001C0CC4">
              <w:t>25 MHz</w:t>
            </w:r>
          </w:p>
        </w:tc>
        <w:tc>
          <w:tcPr>
            <w:tcW w:w="2002" w:type="dxa"/>
            <w:vAlign w:val="center"/>
          </w:tcPr>
          <w:p w14:paraId="1F1D1AF1" w14:textId="77777777" w:rsidR="002C09D4" w:rsidRPr="001C0CC4" w:rsidRDefault="002C09D4" w:rsidP="006664F0">
            <w:pPr>
              <w:pStyle w:val="TAC"/>
              <w:rPr>
                <w:rFonts w:eastAsia="MS PGothic" w:cs="Arial"/>
                <w:kern w:val="24"/>
                <w:szCs w:val="18"/>
                <w:lang w:eastAsia="ja-JP"/>
              </w:rPr>
            </w:pPr>
            <w:r w:rsidRPr="001C0CC4">
              <w:rPr>
                <w:rFonts w:eastAsia="MS PGothic" w:cs="Arial"/>
                <w:kern w:val="24"/>
                <w:szCs w:val="18"/>
                <w:lang w:eastAsia="ja-JP"/>
              </w:rPr>
              <w:t>2534.5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2557.5</w:t>
            </w:r>
          </w:p>
        </w:tc>
        <w:tc>
          <w:tcPr>
            <w:tcW w:w="1480" w:type="dxa"/>
            <w:vAlign w:val="center"/>
          </w:tcPr>
          <w:p w14:paraId="3A9F6485" w14:textId="77777777" w:rsidR="002C09D4" w:rsidRPr="001C0CC4" w:rsidRDefault="002C09D4" w:rsidP="006664F0">
            <w:pPr>
              <w:pStyle w:val="TAC"/>
            </w:pPr>
          </w:p>
        </w:tc>
        <w:tc>
          <w:tcPr>
            <w:tcW w:w="2548" w:type="dxa"/>
            <w:vAlign w:val="center"/>
          </w:tcPr>
          <w:p w14:paraId="0FE01B69" w14:textId="77777777" w:rsidR="002C09D4" w:rsidRPr="001C0CC4" w:rsidRDefault="002C09D4" w:rsidP="006664F0">
            <w:pPr>
              <w:pStyle w:val="TAC"/>
            </w:pPr>
            <w:r w:rsidRPr="001C0CC4">
              <w:t>Note 1</w:t>
            </w:r>
          </w:p>
        </w:tc>
        <w:tc>
          <w:tcPr>
            <w:tcW w:w="900" w:type="dxa"/>
            <w:vAlign w:val="center"/>
          </w:tcPr>
          <w:p w14:paraId="23883D80" w14:textId="77777777" w:rsidR="002C09D4" w:rsidRPr="001C0CC4" w:rsidRDefault="002C09D4" w:rsidP="006664F0">
            <w:pPr>
              <w:pStyle w:val="TAC"/>
            </w:pPr>
            <w:r w:rsidRPr="001C0CC4">
              <w:t>A3</w:t>
            </w:r>
          </w:p>
        </w:tc>
      </w:tr>
      <w:tr w:rsidR="002C09D4" w:rsidRPr="001C0CC4" w14:paraId="30053F9B" w14:textId="77777777" w:rsidTr="006664F0">
        <w:trPr>
          <w:trHeight w:val="20"/>
        </w:trPr>
        <w:tc>
          <w:tcPr>
            <w:tcW w:w="1198" w:type="dxa"/>
            <w:vMerge w:val="restart"/>
            <w:vAlign w:val="center"/>
          </w:tcPr>
          <w:p w14:paraId="2F89E65B" w14:textId="77777777" w:rsidR="002C09D4" w:rsidRPr="001C0CC4" w:rsidRDefault="002C09D4" w:rsidP="006664F0">
            <w:pPr>
              <w:pStyle w:val="TAC"/>
            </w:pPr>
            <w:r w:rsidRPr="001C0CC4">
              <w:t>30 MHz</w:t>
            </w:r>
          </w:p>
        </w:tc>
        <w:tc>
          <w:tcPr>
            <w:tcW w:w="2002" w:type="dxa"/>
            <w:vMerge w:val="restart"/>
            <w:vAlign w:val="center"/>
          </w:tcPr>
          <w:p w14:paraId="5856F9AA" w14:textId="77777777" w:rsidR="002C09D4" w:rsidRPr="001C0CC4" w:rsidRDefault="002C09D4" w:rsidP="006664F0">
            <w:pPr>
              <w:pStyle w:val="TAC"/>
              <w:rPr>
                <w:rFonts w:eastAsia="MS PGothic" w:cs="Arial"/>
                <w:kern w:val="24"/>
                <w:szCs w:val="18"/>
                <w:lang w:eastAsia="ja-JP"/>
              </w:rPr>
            </w:pPr>
            <w:r w:rsidRPr="001C0CC4">
              <w:rPr>
                <w:rFonts w:eastAsia="MS PGothic" w:cs="Arial"/>
                <w:kern w:val="24"/>
                <w:szCs w:val="18"/>
                <w:lang w:eastAsia="ja-JP"/>
              </w:rPr>
              <w:t>2515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2555</w:t>
            </w:r>
          </w:p>
        </w:tc>
        <w:tc>
          <w:tcPr>
            <w:tcW w:w="1480" w:type="dxa"/>
            <w:vAlign w:val="center"/>
          </w:tcPr>
          <w:p w14:paraId="1BB4C8F9" w14:textId="77777777" w:rsidR="002C09D4" w:rsidRPr="001C0CC4" w:rsidRDefault="002C09D4" w:rsidP="006664F0">
            <w:pPr>
              <w:pStyle w:val="TAC"/>
            </w:pPr>
            <w:r w:rsidRPr="001C0CC4">
              <w:rPr>
                <w:rFonts w:cs="Arial"/>
              </w:rPr>
              <w:t>≥</w:t>
            </w:r>
            <w:r w:rsidRPr="001C0CC4">
              <w:t>0</w:t>
            </w:r>
            <w:r w:rsidRPr="001C0CC4">
              <w:rPr>
                <w:rFonts w:cs="Arial"/>
              </w:rPr>
              <w:t>, &lt;1.44</w:t>
            </w:r>
          </w:p>
        </w:tc>
        <w:tc>
          <w:tcPr>
            <w:tcW w:w="2548" w:type="dxa"/>
            <w:vAlign w:val="center"/>
          </w:tcPr>
          <w:p w14:paraId="018EC69D" w14:textId="77777777" w:rsidR="002C09D4" w:rsidRPr="001C0CC4" w:rsidRDefault="002C09D4" w:rsidP="006664F0">
            <w:pPr>
              <w:pStyle w:val="TAC"/>
            </w:pPr>
            <w:r w:rsidRPr="001C0CC4">
              <w:rPr>
                <w:rFonts w:cs="Arial"/>
              </w:rPr>
              <w:t>&gt;0</w:t>
            </w:r>
          </w:p>
        </w:tc>
        <w:tc>
          <w:tcPr>
            <w:tcW w:w="900" w:type="dxa"/>
            <w:vAlign w:val="center"/>
          </w:tcPr>
          <w:p w14:paraId="5D661374" w14:textId="77777777" w:rsidR="002C09D4" w:rsidRPr="001C0CC4" w:rsidRDefault="002C09D4" w:rsidP="006664F0">
            <w:pPr>
              <w:pStyle w:val="TAC"/>
            </w:pPr>
            <w:r w:rsidRPr="001C0CC4">
              <w:t>A4</w:t>
            </w:r>
          </w:p>
        </w:tc>
      </w:tr>
      <w:tr w:rsidR="002C09D4" w:rsidRPr="001C0CC4" w14:paraId="273B1A72" w14:textId="77777777" w:rsidTr="006664F0">
        <w:trPr>
          <w:trHeight w:val="20"/>
        </w:trPr>
        <w:tc>
          <w:tcPr>
            <w:tcW w:w="1198" w:type="dxa"/>
            <w:vMerge/>
            <w:vAlign w:val="center"/>
          </w:tcPr>
          <w:p w14:paraId="5465E2EB" w14:textId="77777777" w:rsidR="002C09D4" w:rsidRPr="001C0CC4" w:rsidRDefault="002C09D4" w:rsidP="006664F0">
            <w:pPr>
              <w:pStyle w:val="TAC"/>
            </w:pPr>
          </w:p>
        </w:tc>
        <w:tc>
          <w:tcPr>
            <w:tcW w:w="2002" w:type="dxa"/>
            <w:vMerge/>
            <w:vAlign w:val="center"/>
          </w:tcPr>
          <w:p w14:paraId="63BF2165"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3670F93B" w14:textId="77777777" w:rsidR="002C09D4" w:rsidRPr="001C0CC4" w:rsidRDefault="002C09D4" w:rsidP="006664F0">
            <w:pPr>
              <w:pStyle w:val="TAC"/>
              <w:rPr>
                <w:rFonts w:cs="Arial"/>
              </w:rPr>
            </w:pPr>
            <w:r w:rsidRPr="001C0CC4">
              <w:rPr>
                <w:rFonts w:cs="Arial"/>
              </w:rPr>
              <w:t>≥</w:t>
            </w:r>
            <w:r w:rsidRPr="001C0CC4">
              <w:t>1.44</w:t>
            </w:r>
            <w:r w:rsidRPr="001C0CC4">
              <w:rPr>
                <w:rFonts w:cs="Arial"/>
              </w:rPr>
              <w:t>, &lt;13.5</w:t>
            </w:r>
          </w:p>
        </w:tc>
        <w:tc>
          <w:tcPr>
            <w:tcW w:w="2548" w:type="dxa"/>
            <w:vAlign w:val="center"/>
          </w:tcPr>
          <w:p w14:paraId="27162899" w14:textId="77777777" w:rsidR="002C09D4" w:rsidRPr="001C0CC4" w:rsidRDefault="002C09D4" w:rsidP="006664F0">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rPr>
              <w:t xml:space="preserve"> -1.8)</w:t>
            </w:r>
          </w:p>
        </w:tc>
        <w:tc>
          <w:tcPr>
            <w:tcW w:w="900" w:type="dxa"/>
            <w:vAlign w:val="center"/>
          </w:tcPr>
          <w:p w14:paraId="18203918" w14:textId="77777777" w:rsidR="002C09D4" w:rsidRPr="001C0CC4" w:rsidRDefault="002C09D4" w:rsidP="006664F0">
            <w:pPr>
              <w:pStyle w:val="TAC"/>
            </w:pPr>
            <w:r w:rsidRPr="001C0CC4">
              <w:t>A5</w:t>
            </w:r>
          </w:p>
        </w:tc>
      </w:tr>
      <w:tr w:rsidR="002C09D4" w:rsidRPr="001C0CC4" w14:paraId="6ED9BA2E" w14:textId="77777777" w:rsidTr="006664F0">
        <w:trPr>
          <w:trHeight w:val="20"/>
        </w:trPr>
        <w:tc>
          <w:tcPr>
            <w:tcW w:w="1198" w:type="dxa"/>
            <w:vMerge/>
            <w:vAlign w:val="center"/>
          </w:tcPr>
          <w:p w14:paraId="21726141" w14:textId="77777777" w:rsidR="002C09D4" w:rsidRPr="001C0CC4" w:rsidRDefault="002C09D4" w:rsidP="006664F0">
            <w:pPr>
              <w:pStyle w:val="TAC"/>
            </w:pPr>
          </w:p>
        </w:tc>
        <w:tc>
          <w:tcPr>
            <w:tcW w:w="2002" w:type="dxa"/>
            <w:vMerge/>
            <w:vAlign w:val="center"/>
          </w:tcPr>
          <w:p w14:paraId="3C09CC49"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5EEEE5E8" w14:textId="77777777" w:rsidR="002C09D4" w:rsidRPr="001C0CC4" w:rsidRDefault="002C09D4" w:rsidP="006664F0">
            <w:pPr>
              <w:pStyle w:val="TAC"/>
              <w:rPr>
                <w:rFonts w:cs="Arial"/>
              </w:rPr>
            </w:pPr>
            <w:r w:rsidRPr="001C0CC4">
              <w:rPr>
                <w:rFonts w:cs="Arial"/>
              </w:rPr>
              <w:t>≥</w:t>
            </w:r>
            <w:r w:rsidRPr="001C0CC4">
              <w:t>13.5</w:t>
            </w:r>
            <w:r w:rsidRPr="001C0CC4">
              <w:rPr>
                <w:rFonts w:cs="Arial"/>
              </w:rPr>
              <w:t>, &lt;19.8</w:t>
            </w:r>
          </w:p>
        </w:tc>
        <w:tc>
          <w:tcPr>
            <w:tcW w:w="2548" w:type="dxa"/>
            <w:vAlign w:val="center"/>
          </w:tcPr>
          <w:p w14:paraId="0DF6E9E0" w14:textId="77777777" w:rsidR="002C09D4" w:rsidRPr="001C0CC4" w:rsidRDefault="002C09D4" w:rsidP="006664F0">
            <w:pPr>
              <w:pStyle w:val="TAC"/>
              <w:rPr>
                <w:rFonts w:cs="Arial"/>
              </w:rPr>
            </w:pPr>
            <w:r w:rsidRPr="001C0CC4">
              <w:rPr>
                <w:rFonts w:cs="Arial"/>
              </w:rPr>
              <w:t>&gt;11.52</w:t>
            </w:r>
          </w:p>
        </w:tc>
        <w:tc>
          <w:tcPr>
            <w:tcW w:w="900" w:type="dxa"/>
            <w:vAlign w:val="center"/>
          </w:tcPr>
          <w:p w14:paraId="5476DBC3" w14:textId="77777777" w:rsidR="002C09D4" w:rsidRPr="001C0CC4" w:rsidRDefault="002C09D4" w:rsidP="006664F0">
            <w:pPr>
              <w:pStyle w:val="TAC"/>
            </w:pPr>
            <w:r w:rsidRPr="001C0CC4">
              <w:t>A6</w:t>
            </w:r>
          </w:p>
        </w:tc>
      </w:tr>
      <w:tr w:rsidR="002C09D4" w:rsidRPr="001C0CC4" w14:paraId="37F97C44" w14:textId="77777777" w:rsidTr="006664F0">
        <w:trPr>
          <w:trHeight w:val="20"/>
        </w:trPr>
        <w:tc>
          <w:tcPr>
            <w:tcW w:w="1198" w:type="dxa"/>
            <w:vMerge/>
            <w:vAlign w:val="center"/>
          </w:tcPr>
          <w:p w14:paraId="31C85798" w14:textId="77777777" w:rsidR="002C09D4" w:rsidRPr="001C0CC4" w:rsidRDefault="002C09D4" w:rsidP="006664F0">
            <w:pPr>
              <w:pStyle w:val="TAC"/>
            </w:pPr>
          </w:p>
        </w:tc>
        <w:tc>
          <w:tcPr>
            <w:tcW w:w="2002" w:type="dxa"/>
            <w:vMerge/>
            <w:vAlign w:val="center"/>
          </w:tcPr>
          <w:p w14:paraId="6DD536CF"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27A4A62D" w14:textId="77777777" w:rsidR="002C09D4" w:rsidRPr="001C0CC4" w:rsidRDefault="002C09D4" w:rsidP="006664F0">
            <w:pPr>
              <w:pStyle w:val="TAC"/>
              <w:rPr>
                <w:rFonts w:cs="Arial"/>
              </w:rPr>
            </w:pPr>
            <w:r w:rsidRPr="001C0CC4">
              <w:rPr>
                <w:rFonts w:cs="Arial"/>
              </w:rPr>
              <w:t>≥</w:t>
            </w:r>
            <w:r w:rsidRPr="001C0CC4">
              <w:t xml:space="preserve">19.8, </w:t>
            </w:r>
            <w:r w:rsidRPr="001C0CC4">
              <w:rPr>
                <w:rFonts w:cs="Arial"/>
              </w:rPr>
              <w:t>&lt;25.92</w:t>
            </w:r>
          </w:p>
        </w:tc>
        <w:tc>
          <w:tcPr>
            <w:tcW w:w="2548" w:type="dxa"/>
            <w:vAlign w:val="center"/>
          </w:tcPr>
          <w:p w14:paraId="7287D34D" w14:textId="77777777" w:rsidR="002C09D4" w:rsidRPr="001C0CC4" w:rsidRDefault="002C09D4" w:rsidP="006664F0">
            <w:pPr>
              <w:pStyle w:val="TAC"/>
              <w:rPr>
                <w:rFonts w:cs="Arial"/>
              </w:rPr>
            </w:pPr>
            <w:r w:rsidRPr="001C0CC4">
              <w:rPr>
                <w:rFonts w:cs="Arial"/>
              </w:rPr>
              <w:t>&gt;6.3</w:t>
            </w:r>
          </w:p>
        </w:tc>
        <w:tc>
          <w:tcPr>
            <w:tcW w:w="900" w:type="dxa"/>
            <w:vAlign w:val="center"/>
          </w:tcPr>
          <w:p w14:paraId="5FC231B3" w14:textId="77777777" w:rsidR="002C09D4" w:rsidRPr="001C0CC4" w:rsidRDefault="002C09D4" w:rsidP="006664F0">
            <w:pPr>
              <w:pStyle w:val="TAC"/>
            </w:pPr>
            <w:r w:rsidRPr="001C0CC4">
              <w:t>A7</w:t>
            </w:r>
          </w:p>
        </w:tc>
      </w:tr>
      <w:tr w:rsidR="002C09D4" w:rsidRPr="001C0CC4" w14:paraId="77E11C5E" w14:textId="77777777" w:rsidTr="006664F0">
        <w:trPr>
          <w:trHeight w:val="20"/>
        </w:trPr>
        <w:tc>
          <w:tcPr>
            <w:tcW w:w="1198" w:type="dxa"/>
            <w:vMerge/>
            <w:vAlign w:val="center"/>
          </w:tcPr>
          <w:p w14:paraId="7921072E" w14:textId="77777777" w:rsidR="002C09D4" w:rsidRPr="001C0CC4" w:rsidRDefault="002C09D4" w:rsidP="006664F0">
            <w:pPr>
              <w:pStyle w:val="TAC"/>
            </w:pPr>
          </w:p>
        </w:tc>
        <w:tc>
          <w:tcPr>
            <w:tcW w:w="2002" w:type="dxa"/>
            <w:vMerge/>
            <w:vAlign w:val="center"/>
          </w:tcPr>
          <w:p w14:paraId="031D5EAF"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18C61381" w14:textId="77777777" w:rsidR="002C09D4" w:rsidRPr="001C0CC4" w:rsidRDefault="002C09D4" w:rsidP="006664F0">
            <w:pPr>
              <w:pStyle w:val="TAC"/>
              <w:rPr>
                <w:rFonts w:cs="Arial"/>
              </w:rPr>
            </w:pPr>
            <w:r w:rsidRPr="001C0CC4">
              <w:rPr>
                <w:rFonts w:cs="Arial"/>
              </w:rPr>
              <w:t>≥</w:t>
            </w:r>
            <w:r w:rsidRPr="001C0CC4">
              <w:t>25.92</w:t>
            </w:r>
          </w:p>
        </w:tc>
        <w:tc>
          <w:tcPr>
            <w:tcW w:w="2548" w:type="dxa"/>
            <w:vAlign w:val="center"/>
          </w:tcPr>
          <w:p w14:paraId="01E6EAA0" w14:textId="77777777" w:rsidR="002C09D4" w:rsidRPr="001C0CC4" w:rsidRDefault="002C09D4" w:rsidP="006664F0">
            <w:pPr>
              <w:pStyle w:val="TAC"/>
              <w:rPr>
                <w:rFonts w:cs="Arial"/>
              </w:rPr>
            </w:pPr>
            <w:r w:rsidRPr="001C0CC4">
              <w:rPr>
                <w:rFonts w:cs="Arial"/>
              </w:rPr>
              <w:t>&gt;0</w:t>
            </w:r>
          </w:p>
        </w:tc>
        <w:tc>
          <w:tcPr>
            <w:tcW w:w="900" w:type="dxa"/>
            <w:vAlign w:val="center"/>
          </w:tcPr>
          <w:p w14:paraId="12C3AD6E" w14:textId="77777777" w:rsidR="002C09D4" w:rsidRPr="001C0CC4" w:rsidRDefault="002C09D4" w:rsidP="006664F0">
            <w:pPr>
              <w:pStyle w:val="TAC"/>
            </w:pPr>
            <w:r w:rsidRPr="001C0CC4">
              <w:t>A8</w:t>
            </w:r>
          </w:p>
        </w:tc>
      </w:tr>
      <w:tr w:rsidR="002C09D4" w:rsidRPr="001C0CC4" w14:paraId="16AA97EB" w14:textId="77777777" w:rsidTr="006664F0">
        <w:trPr>
          <w:trHeight w:val="20"/>
        </w:trPr>
        <w:tc>
          <w:tcPr>
            <w:tcW w:w="1198" w:type="dxa"/>
            <w:vMerge w:val="restart"/>
            <w:vAlign w:val="center"/>
            <w:hideMark/>
          </w:tcPr>
          <w:p w14:paraId="120A36F7" w14:textId="77777777" w:rsidR="002C09D4" w:rsidRPr="001C0CC4" w:rsidRDefault="002C09D4" w:rsidP="006664F0">
            <w:pPr>
              <w:pStyle w:val="TAC"/>
            </w:pPr>
            <w:r w:rsidRPr="001C0CC4">
              <w:t>40 MHz</w:t>
            </w:r>
          </w:p>
        </w:tc>
        <w:tc>
          <w:tcPr>
            <w:tcW w:w="2002" w:type="dxa"/>
            <w:vMerge w:val="restart"/>
            <w:vAlign w:val="center"/>
          </w:tcPr>
          <w:p w14:paraId="2CEB5C1A" w14:textId="77777777" w:rsidR="002C09D4" w:rsidRPr="001C0CC4" w:rsidRDefault="002C09D4" w:rsidP="006664F0">
            <w:pPr>
              <w:pStyle w:val="TAC"/>
              <w:rPr>
                <w:rFonts w:cs="Arial"/>
                <w:szCs w:val="18"/>
              </w:rPr>
            </w:pPr>
            <w:r w:rsidRPr="001C0CC4">
              <w:rPr>
                <w:rFonts w:eastAsia="MS PGothic" w:cs="Arial"/>
                <w:kern w:val="24"/>
                <w:szCs w:val="18"/>
                <w:lang w:eastAsia="ja-JP"/>
              </w:rPr>
              <w:t>2520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2550</w:t>
            </w:r>
          </w:p>
        </w:tc>
        <w:tc>
          <w:tcPr>
            <w:tcW w:w="1480" w:type="dxa"/>
            <w:vAlign w:val="center"/>
          </w:tcPr>
          <w:p w14:paraId="5C391807" w14:textId="77777777" w:rsidR="002C09D4" w:rsidRPr="001C0CC4" w:rsidRDefault="002C09D4" w:rsidP="006664F0">
            <w:pPr>
              <w:pStyle w:val="TAC"/>
            </w:pPr>
            <w:r w:rsidRPr="001C0CC4">
              <w:rPr>
                <w:rFonts w:cs="Arial"/>
              </w:rPr>
              <w:t>≥</w:t>
            </w:r>
            <w:r w:rsidRPr="001C0CC4">
              <w:t>0</w:t>
            </w:r>
            <w:r w:rsidRPr="001C0CC4">
              <w:rPr>
                <w:rFonts w:cs="Arial"/>
              </w:rPr>
              <w:t>, &lt;4.14</w:t>
            </w:r>
          </w:p>
        </w:tc>
        <w:tc>
          <w:tcPr>
            <w:tcW w:w="2548" w:type="dxa"/>
            <w:vAlign w:val="center"/>
          </w:tcPr>
          <w:p w14:paraId="155BA26E" w14:textId="77777777" w:rsidR="002C09D4" w:rsidRPr="001C0CC4" w:rsidRDefault="002C09D4" w:rsidP="006664F0">
            <w:pPr>
              <w:pStyle w:val="TAC"/>
            </w:pPr>
            <w:r w:rsidRPr="001C0CC4">
              <w:rPr>
                <w:rFonts w:cs="Arial"/>
              </w:rPr>
              <w:t>&gt;0</w:t>
            </w:r>
          </w:p>
        </w:tc>
        <w:tc>
          <w:tcPr>
            <w:tcW w:w="900" w:type="dxa"/>
            <w:vAlign w:val="center"/>
          </w:tcPr>
          <w:p w14:paraId="77732049" w14:textId="77777777" w:rsidR="002C09D4" w:rsidRPr="001C0CC4" w:rsidRDefault="002C09D4" w:rsidP="006664F0">
            <w:pPr>
              <w:pStyle w:val="TAC"/>
            </w:pPr>
            <w:r w:rsidRPr="001C0CC4">
              <w:t>A4</w:t>
            </w:r>
          </w:p>
        </w:tc>
      </w:tr>
      <w:tr w:rsidR="002C09D4" w:rsidRPr="001C0CC4" w14:paraId="0667F483" w14:textId="77777777" w:rsidTr="006664F0">
        <w:trPr>
          <w:trHeight w:val="20"/>
        </w:trPr>
        <w:tc>
          <w:tcPr>
            <w:tcW w:w="1198" w:type="dxa"/>
            <w:vMerge/>
            <w:vAlign w:val="center"/>
          </w:tcPr>
          <w:p w14:paraId="2992CE8A" w14:textId="77777777" w:rsidR="002C09D4" w:rsidRPr="001C0CC4" w:rsidRDefault="002C09D4" w:rsidP="006664F0">
            <w:pPr>
              <w:pStyle w:val="TAC"/>
            </w:pPr>
          </w:p>
        </w:tc>
        <w:tc>
          <w:tcPr>
            <w:tcW w:w="2002" w:type="dxa"/>
            <w:vMerge/>
            <w:vAlign w:val="center"/>
          </w:tcPr>
          <w:p w14:paraId="000A5882"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27F21492" w14:textId="77777777" w:rsidR="002C09D4" w:rsidRPr="001C0CC4" w:rsidRDefault="002C09D4" w:rsidP="006664F0">
            <w:pPr>
              <w:pStyle w:val="TAC"/>
              <w:rPr>
                <w:rFonts w:cs="Arial"/>
              </w:rPr>
            </w:pPr>
            <w:r w:rsidRPr="001C0CC4">
              <w:rPr>
                <w:rFonts w:cs="Arial"/>
              </w:rPr>
              <w:t>≥</w:t>
            </w:r>
            <w:r w:rsidRPr="001C0CC4">
              <w:t>4.14</w:t>
            </w:r>
            <w:r w:rsidRPr="001C0CC4">
              <w:rPr>
                <w:rFonts w:cs="Arial"/>
              </w:rPr>
              <w:t>, &lt;18</w:t>
            </w:r>
          </w:p>
        </w:tc>
        <w:tc>
          <w:tcPr>
            <w:tcW w:w="2548" w:type="dxa"/>
            <w:vAlign w:val="center"/>
          </w:tcPr>
          <w:p w14:paraId="0D0BF85D" w14:textId="77777777" w:rsidR="002C09D4" w:rsidRPr="001C0CC4" w:rsidRDefault="002C09D4" w:rsidP="006664F0">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vertAlign w:val="subscript"/>
              </w:rPr>
              <w:t xml:space="preserve"> </w:t>
            </w:r>
            <w:r w:rsidRPr="001C0CC4">
              <w:rPr>
                <w:rFonts w:cs="Arial"/>
              </w:rPr>
              <w:t>- 4.5)</w:t>
            </w:r>
          </w:p>
        </w:tc>
        <w:tc>
          <w:tcPr>
            <w:tcW w:w="900" w:type="dxa"/>
            <w:vAlign w:val="center"/>
          </w:tcPr>
          <w:p w14:paraId="1F43C84D" w14:textId="77777777" w:rsidR="002C09D4" w:rsidRPr="001C0CC4" w:rsidRDefault="002C09D4" w:rsidP="006664F0">
            <w:pPr>
              <w:pStyle w:val="TAC"/>
            </w:pPr>
            <w:r w:rsidRPr="001C0CC4">
              <w:t>A5</w:t>
            </w:r>
          </w:p>
        </w:tc>
      </w:tr>
      <w:tr w:rsidR="002C09D4" w:rsidRPr="001C0CC4" w14:paraId="326FBF86" w14:textId="77777777" w:rsidTr="006664F0">
        <w:trPr>
          <w:trHeight w:val="20"/>
        </w:trPr>
        <w:tc>
          <w:tcPr>
            <w:tcW w:w="1198" w:type="dxa"/>
            <w:vMerge/>
            <w:vAlign w:val="center"/>
          </w:tcPr>
          <w:p w14:paraId="5D1C0474" w14:textId="77777777" w:rsidR="002C09D4" w:rsidRPr="001C0CC4" w:rsidRDefault="002C09D4" w:rsidP="006664F0">
            <w:pPr>
              <w:pStyle w:val="TAC"/>
            </w:pPr>
          </w:p>
        </w:tc>
        <w:tc>
          <w:tcPr>
            <w:tcW w:w="2002" w:type="dxa"/>
            <w:vMerge/>
            <w:vAlign w:val="center"/>
          </w:tcPr>
          <w:p w14:paraId="16E3BF31"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3A2A879A" w14:textId="77777777" w:rsidR="002C09D4" w:rsidRPr="001C0CC4" w:rsidRDefault="002C09D4" w:rsidP="006664F0">
            <w:pPr>
              <w:pStyle w:val="TAC"/>
              <w:rPr>
                <w:rFonts w:cs="Arial"/>
              </w:rPr>
            </w:pPr>
            <w:r w:rsidRPr="001C0CC4">
              <w:rPr>
                <w:rFonts w:cs="Arial"/>
              </w:rPr>
              <w:t>≥</w:t>
            </w:r>
            <w:r w:rsidRPr="001C0CC4">
              <w:t>18</w:t>
            </w:r>
            <w:r w:rsidRPr="001C0CC4">
              <w:rPr>
                <w:rFonts w:cs="Arial"/>
              </w:rPr>
              <w:t>, &lt;25.74</w:t>
            </w:r>
          </w:p>
        </w:tc>
        <w:tc>
          <w:tcPr>
            <w:tcW w:w="2548" w:type="dxa"/>
            <w:vAlign w:val="center"/>
          </w:tcPr>
          <w:p w14:paraId="0CA0FFC2" w14:textId="77777777" w:rsidR="002C09D4" w:rsidRPr="001C0CC4" w:rsidRDefault="002C09D4" w:rsidP="006664F0">
            <w:pPr>
              <w:pStyle w:val="TAC"/>
              <w:rPr>
                <w:rFonts w:cs="Arial"/>
              </w:rPr>
            </w:pPr>
            <w:r w:rsidRPr="001C0CC4">
              <w:rPr>
                <w:rFonts w:cs="Arial"/>
              </w:rPr>
              <w:t>&gt;13.5</w:t>
            </w:r>
          </w:p>
        </w:tc>
        <w:tc>
          <w:tcPr>
            <w:tcW w:w="900" w:type="dxa"/>
            <w:vAlign w:val="center"/>
          </w:tcPr>
          <w:p w14:paraId="17805CAB" w14:textId="77777777" w:rsidR="002C09D4" w:rsidRPr="001C0CC4" w:rsidRDefault="002C09D4" w:rsidP="006664F0">
            <w:pPr>
              <w:pStyle w:val="TAC"/>
            </w:pPr>
            <w:r w:rsidRPr="001C0CC4">
              <w:t>A6</w:t>
            </w:r>
          </w:p>
        </w:tc>
      </w:tr>
      <w:tr w:rsidR="002C09D4" w:rsidRPr="001C0CC4" w14:paraId="4E17B7EC" w14:textId="77777777" w:rsidTr="006664F0">
        <w:trPr>
          <w:trHeight w:val="20"/>
        </w:trPr>
        <w:tc>
          <w:tcPr>
            <w:tcW w:w="1198" w:type="dxa"/>
            <w:vMerge/>
            <w:vAlign w:val="center"/>
          </w:tcPr>
          <w:p w14:paraId="04134263" w14:textId="77777777" w:rsidR="002C09D4" w:rsidRPr="001C0CC4" w:rsidRDefault="002C09D4" w:rsidP="006664F0">
            <w:pPr>
              <w:pStyle w:val="TAC"/>
            </w:pPr>
          </w:p>
        </w:tc>
        <w:tc>
          <w:tcPr>
            <w:tcW w:w="2002" w:type="dxa"/>
            <w:vMerge/>
            <w:vAlign w:val="center"/>
          </w:tcPr>
          <w:p w14:paraId="71E6871C"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33DA3163" w14:textId="77777777" w:rsidR="002C09D4" w:rsidRPr="001C0CC4" w:rsidRDefault="002C09D4" w:rsidP="006664F0">
            <w:pPr>
              <w:pStyle w:val="TAC"/>
              <w:rPr>
                <w:rFonts w:cs="Arial"/>
              </w:rPr>
            </w:pPr>
            <w:r w:rsidRPr="001C0CC4">
              <w:rPr>
                <w:rFonts w:cs="Arial"/>
              </w:rPr>
              <w:t>≥</w:t>
            </w:r>
            <w:r w:rsidRPr="001C0CC4">
              <w:t xml:space="preserve">25.74, </w:t>
            </w:r>
            <w:r w:rsidRPr="001C0CC4">
              <w:rPr>
                <w:rFonts w:cs="Arial"/>
              </w:rPr>
              <w:t>&lt;32.4</w:t>
            </w:r>
          </w:p>
        </w:tc>
        <w:tc>
          <w:tcPr>
            <w:tcW w:w="2548" w:type="dxa"/>
            <w:vAlign w:val="center"/>
          </w:tcPr>
          <w:p w14:paraId="54A57250" w14:textId="77777777" w:rsidR="002C09D4" w:rsidRPr="001C0CC4" w:rsidRDefault="002C09D4" w:rsidP="006664F0">
            <w:pPr>
              <w:pStyle w:val="TAC"/>
              <w:rPr>
                <w:rFonts w:cs="Arial"/>
              </w:rPr>
            </w:pPr>
            <w:r w:rsidRPr="001C0CC4">
              <w:rPr>
                <w:rFonts w:cs="Arial"/>
              </w:rPr>
              <w:t>&gt;12.6</w:t>
            </w:r>
          </w:p>
        </w:tc>
        <w:tc>
          <w:tcPr>
            <w:tcW w:w="900" w:type="dxa"/>
            <w:vAlign w:val="center"/>
          </w:tcPr>
          <w:p w14:paraId="6A1F4E9C" w14:textId="77777777" w:rsidR="002C09D4" w:rsidRPr="001C0CC4" w:rsidRDefault="002C09D4" w:rsidP="006664F0">
            <w:pPr>
              <w:pStyle w:val="TAC"/>
            </w:pPr>
            <w:r w:rsidRPr="001C0CC4">
              <w:t>A7</w:t>
            </w:r>
          </w:p>
        </w:tc>
      </w:tr>
      <w:tr w:rsidR="002C09D4" w:rsidRPr="001C0CC4" w14:paraId="534082B3" w14:textId="77777777" w:rsidTr="006664F0">
        <w:trPr>
          <w:trHeight w:val="20"/>
        </w:trPr>
        <w:tc>
          <w:tcPr>
            <w:tcW w:w="1198" w:type="dxa"/>
            <w:vMerge/>
            <w:vAlign w:val="center"/>
          </w:tcPr>
          <w:p w14:paraId="7EF7BF3C" w14:textId="77777777" w:rsidR="002C09D4" w:rsidRPr="001C0CC4" w:rsidRDefault="002C09D4" w:rsidP="006664F0">
            <w:pPr>
              <w:pStyle w:val="TAC"/>
            </w:pPr>
          </w:p>
        </w:tc>
        <w:tc>
          <w:tcPr>
            <w:tcW w:w="2002" w:type="dxa"/>
            <w:vMerge/>
            <w:vAlign w:val="center"/>
          </w:tcPr>
          <w:p w14:paraId="01704D39"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4C4F30E3" w14:textId="77777777" w:rsidR="002C09D4" w:rsidRPr="001C0CC4" w:rsidRDefault="002C09D4" w:rsidP="006664F0">
            <w:pPr>
              <w:pStyle w:val="TAC"/>
              <w:rPr>
                <w:rFonts w:cs="Arial"/>
              </w:rPr>
            </w:pPr>
            <w:r w:rsidRPr="001C0CC4">
              <w:rPr>
                <w:rFonts w:cs="Arial"/>
              </w:rPr>
              <w:t>≥</w:t>
            </w:r>
            <w:r w:rsidRPr="001C0CC4">
              <w:t>32.4</w:t>
            </w:r>
          </w:p>
        </w:tc>
        <w:tc>
          <w:tcPr>
            <w:tcW w:w="2548" w:type="dxa"/>
            <w:vAlign w:val="center"/>
          </w:tcPr>
          <w:p w14:paraId="1513629D" w14:textId="77777777" w:rsidR="002C09D4" w:rsidRPr="001C0CC4" w:rsidRDefault="002C09D4" w:rsidP="006664F0">
            <w:pPr>
              <w:pStyle w:val="TAC"/>
              <w:rPr>
                <w:rFonts w:cs="Arial"/>
              </w:rPr>
            </w:pPr>
            <w:r w:rsidRPr="001C0CC4">
              <w:rPr>
                <w:rFonts w:cs="Arial"/>
              </w:rPr>
              <w:t>&gt;0</w:t>
            </w:r>
          </w:p>
        </w:tc>
        <w:tc>
          <w:tcPr>
            <w:tcW w:w="900" w:type="dxa"/>
            <w:vAlign w:val="center"/>
          </w:tcPr>
          <w:p w14:paraId="23BAE06D" w14:textId="77777777" w:rsidR="002C09D4" w:rsidRPr="001C0CC4" w:rsidRDefault="002C09D4" w:rsidP="006664F0">
            <w:pPr>
              <w:pStyle w:val="TAC"/>
            </w:pPr>
            <w:r w:rsidRPr="001C0CC4">
              <w:t>A8</w:t>
            </w:r>
          </w:p>
        </w:tc>
      </w:tr>
      <w:tr w:rsidR="002C09D4" w:rsidRPr="001C0CC4" w14:paraId="4E60C021" w14:textId="77777777" w:rsidTr="006664F0">
        <w:trPr>
          <w:trHeight w:val="20"/>
        </w:trPr>
        <w:tc>
          <w:tcPr>
            <w:tcW w:w="1198" w:type="dxa"/>
            <w:vMerge w:val="restart"/>
            <w:vAlign w:val="center"/>
          </w:tcPr>
          <w:p w14:paraId="6CE2E358" w14:textId="77777777" w:rsidR="002C09D4" w:rsidRPr="001C0CC4" w:rsidRDefault="002C09D4" w:rsidP="006664F0">
            <w:pPr>
              <w:pStyle w:val="TAC"/>
            </w:pPr>
            <w:r w:rsidRPr="001C0CC4">
              <w:t>50 MHz</w:t>
            </w:r>
          </w:p>
        </w:tc>
        <w:tc>
          <w:tcPr>
            <w:tcW w:w="2002" w:type="dxa"/>
            <w:vMerge w:val="restart"/>
            <w:vAlign w:val="center"/>
          </w:tcPr>
          <w:p w14:paraId="57388A66" w14:textId="77777777" w:rsidR="002C09D4" w:rsidRPr="001C0CC4" w:rsidRDefault="002C09D4" w:rsidP="006664F0">
            <w:pPr>
              <w:pStyle w:val="TAC"/>
              <w:rPr>
                <w:rFonts w:eastAsia="MS PGothic" w:cs="Arial"/>
                <w:kern w:val="24"/>
                <w:szCs w:val="18"/>
                <w:lang w:eastAsia="ja-JP"/>
              </w:rPr>
            </w:pPr>
            <w:r w:rsidRPr="001C0CC4">
              <w:rPr>
                <w:rFonts w:eastAsia="MS PGothic" w:cs="Arial"/>
                <w:kern w:val="24"/>
                <w:szCs w:val="18"/>
                <w:lang w:eastAsia="ja-JP"/>
              </w:rPr>
              <w:t>2525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2545</w:t>
            </w:r>
          </w:p>
        </w:tc>
        <w:tc>
          <w:tcPr>
            <w:tcW w:w="1480" w:type="dxa"/>
            <w:vAlign w:val="center"/>
          </w:tcPr>
          <w:p w14:paraId="2F224665" w14:textId="77777777" w:rsidR="002C09D4" w:rsidRPr="001C0CC4" w:rsidRDefault="002C09D4" w:rsidP="006664F0">
            <w:pPr>
              <w:pStyle w:val="TAC"/>
            </w:pPr>
            <w:r w:rsidRPr="001C0CC4">
              <w:rPr>
                <w:rFonts w:cs="Arial"/>
              </w:rPr>
              <w:t>≥</w:t>
            </w:r>
            <w:r w:rsidRPr="001C0CC4">
              <w:t>0</w:t>
            </w:r>
            <w:r w:rsidRPr="001C0CC4">
              <w:rPr>
                <w:rFonts w:cs="Arial"/>
              </w:rPr>
              <w:t>, &lt;9</w:t>
            </w:r>
          </w:p>
        </w:tc>
        <w:tc>
          <w:tcPr>
            <w:tcW w:w="2548" w:type="dxa"/>
            <w:vAlign w:val="center"/>
          </w:tcPr>
          <w:p w14:paraId="50F35447" w14:textId="77777777" w:rsidR="002C09D4" w:rsidRPr="001C0CC4" w:rsidRDefault="002C09D4" w:rsidP="006664F0">
            <w:pPr>
              <w:pStyle w:val="TAC"/>
            </w:pPr>
            <w:r w:rsidRPr="001C0CC4">
              <w:rPr>
                <w:rFonts w:cs="Arial"/>
              </w:rPr>
              <w:t>&gt;0</w:t>
            </w:r>
          </w:p>
        </w:tc>
        <w:tc>
          <w:tcPr>
            <w:tcW w:w="900" w:type="dxa"/>
            <w:vAlign w:val="center"/>
          </w:tcPr>
          <w:p w14:paraId="21F4FB7D" w14:textId="77777777" w:rsidR="002C09D4" w:rsidRPr="001C0CC4" w:rsidRDefault="002C09D4" w:rsidP="006664F0">
            <w:pPr>
              <w:pStyle w:val="TAC"/>
            </w:pPr>
            <w:r w:rsidRPr="001C0CC4">
              <w:t>A4</w:t>
            </w:r>
          </w:p>
        </w:tc>
      </w:tr>
      <w:tr w:rsidR="002C09D4" w:rsidRPr="001C0CC4" w14:paraId="7D1DA168" w14:textId="77777777" w:rsidTr="006664F0">
        <w:trPr>
          <w:trHeight w:val="20"/>
        </w:trPr>
        <w:tc>
          <w:tcPr>
            <w:tcW w:w="1198" w:type="dxa"/>
            <w:vMerge/>
            <w:vAlign w:val="center"/>
          </w:tcPr>
          <w:p w14:paraId="70B78408" w14:textId="77777777" w:rsidR="002C09D4" w:rsidRPr="001C0CC4" w:rsidRDefault="002C09D4" w:rsidP="006664F0">
            <w:pPr>
              <w:pStyle w:val="TAC"/>
            </w:pPr>
          </w:p>
        </w:tc>
        <w:tc>
          <w:tcPr>
            <w:tcW w:w="2002" w:type="dxa"/>
            <w:vMerge/>
            <w:vAlign w:val="center"/>
          </w:tcPr>
          <w:p w14:paraId="4B512323"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02BDD5DA" w14:textId="77777777" w:rsidR="002C09D4" w:rsidRPr="001C0CC4" w:rsidRDefault="002C09D4" w:rsidP="006664F0">
            <w:pPr>
              <w:pStyle w:val="TAC"/>
              <w:rPr>
                <w:rFonts w:cs="Arial"/>
              </w:rPr>
            </w:pPr>
            <w:r w:rsidRPr="001C0CC4">
              <w:rPr>
                <w:rFonts w:cs="Arial"/>
              </w:rPr>
              <w:t>≥</w:t>
            </w:r>
            <w:r w:rsidRPr="001C0CC4">
              <w:t>9</w:t>
            </w:r>
            <w:r w:rsidRPr="001C0CC4">
              <w:rPr>
                <w:rFonts w:cs="Arial"/>
              </w:rPr>
              <w:t>, &lt;21.6</w:t>
            </w:r>
          </w:p>
        </w:tc>
        <w:tc>
          <w:tcPr>
            <w:tcW w:w="2548" w:type="dxa"/>
            <w:vAlign w:val="center"/>
          </w:tcPr>
          <w:p w14:paraId="47C1C165" w14:textId="77777777" w:rsidR="002C09D4" w:rsidRPr="001C0CC4" w:rsidRDefault="002C09D4" w:rsidP="006664F0">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vertAlign w:val="subscript"/>
              </w:rPr>
              <w:t xml:space="preserve"> </w:t>
            </w:r>
            <w:r w:rsidRPr="001C0CC4">
              <w:rPr>
                <w:rFonts w:cs="Arial"/>
              </w:rPr>
              <w:t>- 7.2)</w:t>
            </w:r>
          </w:p>
        </w:tc>
        <w:tc>
          <w:tcPr>
            <w:tcW w:w="900" w:type="dxa"/>
            <w:vAlign w:val="center"/>
          </w:tcPr>
          <w:p w14:paraId="6F25182E" w14:textId="77777777" w:rsidR="002C09D4" w:rsidRPr="001C0CC4" w:rsidRDefault="002C09D4" w:rsidP="006664F0">
            <w:pPr>
              <w:pStyle w:val="TAC"/>
            </w:pPr>
            <w:r w:rsidRPr="001C0CC4">
              <w:t>A5</w:t>
            </w:r>
          </w:p>
        </w:tc>
      </w:tr>
      <w:tr w:rsidR="002C09D4" w:rsidRPr="001C0CC4" w14:paraId="0A41389C" w14:textId="77777777" w:rsidTr="006664F0">
        <w:trPr>
          <w:trHeight w:val="20"/>
        </w:trPr>
        <w:tc>
          <w:tcPr>
            <w:tcW w:w="1198" w:type="dxa"/>
            <w:vMerge/>
            <w:vAlign w:val="center"/>
          </w:tcPr>
          <w:p w14:paraId="74C606FE" w14:textId="77777777" w:rsidR="002C09D4" w:rsidRPr="001C0CC4" w:rsidRDefault="002C09D4" w:rsidP="006664F0">
            <w:pPr>
              <w:pStyle w:val="TAC"/>
            </w:pPr>
          </w:p>
        </w:tc>
        <w:tc>
          <w:tcPr>
            <w:tcW w:w="2002" w:type="dxa"/>
            <w:vMerge/>
            <w:vAlign w:val="center"/>
          </w:tcPr>
          <w:p w14:paraId="6C0733FC"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6B62322C" w14:textId="77777777" w:rsidR="002C09D4" w:rsidRPr="001C0CC4" w:rsidRDefault="002C09D4" w:rsidP="006664F0">
            <w:pPr>
              <w:pStyle w:val="TAC"/>
              <w:rPr>
                <w:rFonts w:cs="Arial"/>
              </w:rPr>
            </w:pPr>
            <w:r w:rsidRPr="001C0CC4">
              <w:rPr>
                <w:rFonts w:cs="Arial"/>
              </w:rPr>
              <w:t>≥</w:t>
            </w:r>
            <w:r w:rsidRPr="001C0CC4">
              <w:t>21.6</w:t>
            </w:r>
            <w:r w:rsidRPr="001C0CC4">
              <w:rPr>
                <w:rFonts w:cs="Arial"/>
              </w:rPr>
              <w:t>, &lt;31.5</w:t>
            </w:r>
          </w:p>
        </w:tc>
        <w:tc>
          <w:tcPr>
            <w:tcW w:w="2548" w:type="dxa"/>
            <w:vAlign w:val="center"/>
          </w:tcPr>
          <w:p w14:paraId="312BA3EB" w14:textId="77777777" w:rsidR="002C09D4" w:rsidRPr="001C0CC4" w:rsidRDefault="002C09D4" w:rsidP="006664F0">
            <w:pPr>
              <w:pStyle w:val="TAC"/>
              <w:rPr>
                <w:rFonts w:cs="Arial"/>
              </w:rPr>
            </w:pPr>
            <w:r w:rsidRPr="001C0CC4">
              <w:rPr>
                <w:rFonts w:cs="Arial"/>
              </w:rPr>
              <w:t>&gt;18</w:t>
            </w:r>
          </w:p>
        </w:tc>
        <w:tc>
          <w:tcPr>
            <w:tcW w:w="900" w:type="dxa"/>
            <w:vAlign w:val="center"/>
          </w:tcPr>
          <w:p w14:paraId="723C316E" w14:textId="77777777" w:rsidR="002C09D4" w:rsidRPr="001C0CC4" w:rsidRDefault="002C09D4" w:rsidP="006664F0">
            <w:pPr>
              <w:pStyle w:val="TAC"/>
            </w:pPr>
            <w:r w:rsidRPr="001C0CC4">
              <w:t>A6</w:t>
            </w:r>
          </w:p>
        </w:tc>
      </w:tr>
      <w:tr w:rsidR="002C09D4" w:rsidRPr="001C0CC4" w14:paraId="40CAED75" w14:textId="77777777" w:rsidTr="006664F0">
        <w:trPr>
          <w:trHeight w:val="20"/>
        </w:trPr>
        <w:tc>
          <w:tcPr>
            <w:tcW w:w="1198" w:type="dxa"/>
            <w:vMerge/>
            <w:vAlign w:val="center"/>
          </w:tcPr>
          <w:p w14:paraId="03255EAA" w14:textId="77777777" w:rsidR="002C09D4" w:rsidRPr="001C0CC4" w:rsidRDefault="002C09D4" w:rsidP="006664F0">
            <w:pPr>
              <w:pStyle w:val="TAC"/>
            </w:pPr>
          </w:p>
        </w:tc>
        <w:tc>
          <w:tcPr>
            <w:tcW w:w="2002" w:type="dxa"/>
            <w:vMerge/>
            <w:vAlign w:val="center"/>
          </w:tcPr>
          <w:p w14:paraId="4BAD56C1"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53E61064" w14:textId="77777777" w:rsidR="002C09D4" w:rsidRPr="001C0CC4" w:rsidRDefault="002C09D4" w:rsidP="006664F0">
            <w:pPr>
              <w:pStyle w:val="TAC"/>
              <w:rPr>
                <w:rFonts w:cs="Arial"/>
              </w:rPr>
            </w:pPr>
            <w:r w:rsidRPr="001C0CC4">
              <w:rPr>
                <w:rFonts w:cs="Arial"/>
              </w:rPr>
              <w:t>≥</w:t>
            </w:r>
            <w:r w:rsidRPr="001C0CC4">
              <w:t xml:space="preserve">31.5, </w:t>
            </w:r>
            <w:r w:rsidRPr="001C0CC4">
              <w:rPr>
                <w:rFonts w:cs="Arial"/>
              </w:rPr>
              <w:t>&lt;39.6</w:t>
            </w:r>
          </w:p>
        </w:tc>
        <w:tc>
          <w:tcPr>
            <w:tcW w:w="2548" w:type="dxa"/>
            <w:vAlign w:val="center"/>
          </w:tcPr>
          <w:p w14:paraId="3C0FBAD9" w14:textId="77777777" w:rsidR="002C09D4" w:rsidRPr="001C0CC4" w:rsidRDefault="002C09D4" w:rsidP="006664F0">
            <w:pPr>
              <w:pStyle w:val="TAC"/>
              <w:rPr>
                <w:rFonts w:cs="Arial"/>
              </w:rPr>
            </w:pPr>
            <w:r w:rsidRPr="001C0CC4">
              <w:rPr>
                <w:rFonts w:cs="Arial"/>
              </w:rPr>
              <w:t>&gt;16.2</w:t>
            </w:r>
          </w:p>
        </w:tc>
        <w:tc>
          <w:tcPr>
            <w:tcW w:w="900" w:type="dxa"/>
            <w:vAlign w:val="center"/>
          </w:tcPr>
          <w:p w14:paraId="427FED99" w14:textId="77777777" w:rsidR="002C09D4" w:rsidRPr="001C0CC4" w:rsidRDefault="002C09D4" w:rsidP="006664F0">
            <w:pPr>
              <w:pStyle w:val="TAC"/>
            </w:pPr>
            <w:r w:rsidRPr="001C0CC4">
              <w:t>A7</w:t>
            </w:r>
          </w:p>
        </w:tc>
      </w:tr>
      <w:tr w:rsidR="002C09D4" w:rsidRPr="001C0CC4" w14:paraId="02BE2174" w14:textId="77777777" w:rsidTr="006664F0">
        <w:trPr>
          <w:trHeight w:val="20"/>
        </w:trPr>
        <w:tc>
          <w:tcPr>
            <w:tcW w:w="1198" w:type="dxa"/>
            <w:vMerge/>
            <w:vAlign w:val="center"/>
          </w:tcPr>
          <w:p w14:paraId="44048A67" w14:textId="77777777" w:rsidR="002C09D4" w:rsidRPr="001C0CC4" w:rsidRDefault="002C09D4" w:rsidP="006664F0">
            <w:pPr>
              <w:pStyle w:val="TAC"/>
            </w:pPr>
          </w:p>
        </w:tc>
        <w:tc>
          <w:tcPr>
            <w:tcW w:w="2002" w:type="dxa"/>
            <w:vMerge/>
            <w:vAlign w:val="center"/>
          </w:tcPr>
          <w:p w14:paraId="7D3E76A5"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605A80FD" w14:textId="77777777" w:rsidR="002C09D4" w:rsidRPr="001C0CC4" w:rsidRDefault="002C09D4" w:rsidP="006664F0">
            <w:pPr>
              <w:pStyle w:val="TAC"/>
              <w:rPr>
                <w:rFonts w:cs="Arial"/>
              </w:rPr>
            </w:pPr>
            <w:r w:rsidRPr="001C0CC4">
              <w:rPr>
                <w:rFonts w:cs="Arial"/>
              </w:rPr>
              <w:t>≥</w:t>
            </w:r>
            <w:r w:rsidRPr="001C0CC4">
              <w:t>39.6</w:t>
            </w:r>
          </w:p>
        </w:tc>
        <w:tc>
          <w:tcPr>
            <w:tcW w:w="2548" w:type="dxa"/>
            <w:vAlign w:val="center"/>
          </w:tcPr>
          <w:p w14:paraId="0B135D3A" w14:textId="77777777" w:rsidR="002C09D4" w:rsidRPr="001C0CC4" w:rsidRDefault="002C09D4" w:rsidP="006664F0">
            <w:pPr>
              <w:pStyle w:val="TAC"/>
              <w:rPr>
                <w:rFonts w:cs="Arial"/>
              </w:rPr>
            </w:pPr>
            <w:r w:rsidRPr="001C0CC4">
              <w:rPr>
                <w:rFonts w:cs="Arial"/>
              </w:rPr>
              <w:t>&gt;0</w:t>
            </w:r>
          </w:p>
        </w:tc>
        <w:tc>
          <w:tcPr>
            <w:tcW w:w="900" w:type="dxa"/>
            <w:vAlign w:val="center"/>
          </w:tcPr>
          <w:p w14:paraId="00EC4275" w14:textId="77777777" w:rsidR="002C09D4" w:rsidRPr="001C0CC4" w:rsidRDefault="002C09D4" w:rsidP="006664F0">
            <w:pPr>
              <w:pStyle w:val="TAC"/>
            </w:pPr>
            <w:r w:rsidRPr="001C0CC4">
              <w:t>A8</w:t>
            </w:r>
          </w:p>
        </w:tc>
      </w:tr>
      <w:tr w:rsidR="002C09D4" w:rsidRPr="001C0CC4" w14:paraId="1606B06F" w14:textId="77777777" w:rsidTr="006664F0">
        <w:trPr>
          <w:trHeight w:val="20"/>
        </w:trPr>
        <w:tc>
          <w:tcPr>
            <w:tcW w:w="1198" w:type="dxa"/>
            <w:vMerge w:val="restart"/>
            <w:vAlign w:val="center"/>
          </w:tcPr>
          <w:p w14:paraId="5316134B" w14:textId="77777777" w:rsidR="002C09D4" w:rsidRPr="001C0CC4" w:rsidRDefault="002C09D4" w:rsidP="006664F0">
            <w:pPr>
              <w:pStyle w:val="TAC"/>
            </w:pPr>
            <w:r w:rsidRPr="001C0CC4">
              <w:t>50 MHz</w:t>
            </w:r>
          </w:p>
        </w:tc>
        <w:tc>
          <w:tcPr>
            <w:tcW w:w="2002" w:type="dxa"/>
            <w:vMerge w:val="restart"/>
            <w:vAlign w:val="center"/>
          </w:tcPr>
          <w:p w14:paraId="10EEF369" w14:textId="77777777" w:rsidR="002C09D4" w:rsidRPr="001C0CC4" w:rsidRDefault="002C09D4" w:rsidP="006664F0">
            <w:pPr>
              <w:pStyle w:val="TAC"/>
              <w:rPr>
                <w:rFonts w:eastAsia="MS PGothic" w:cs="Arial"/>
                <w:kern w:val="24"/>
                <w:szCs w:val="18"/>
                <w:lang w:eastAsia="ja-JP"/>
              </w:rPr>
            </w:pPr>
            <w:r w:rsidRPr="001C0CC4">
              <w:rPr>
                <w:rFonts w:eastAsia="MS PGothic" w:cs="Arial"/>
                <w:kern w:val="24"/>
                <w:szCs w:val="18"/>
                <w:lang w:eastAsia="ja-JP"/>
              </w:rPr>
              <w:t>2525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2545</w:t>
            </w:r>
          </w:p>
        </w:tc>
        <w:tc>
          <w:tcPr>
            <w:tcW w:w="1480" w:type="dxa"/>
            <w:vAlign w:val="center"/>
          </w:tcPr>
          <w:p w14:paraId="39FCAF21" w14:textId="77777777" w:rsidR="002C09D4" w:rsidRPr="001C0CC4" w:rsidRDefault="002C09D4" w:rsidP="006664F0">
            <w:pPr>
              <w:pStyle w:val="TAC"/>
            </w:pPr>
            <w:r w:rsidRPr="001C0CC4">
              <w:rPr>
                <w:rFonts w:cs="Arial"/>
              </w:rPr>
              <w:t>≥</w:t>
            </w:r>
            <w:r w:rsidRPr="001C0CC4">
              <w:t>0</w:t>
            </w:r>
            <w:r w:rsidRPr="001C0CC4">
              <w:rPr>
                <w:rFonts w:cs="Arial"/>
              </w:rPr>
              <w:t>, &lt;9</w:t>
            </w:r>
          </w:p>
        </w:tc>
        <w:tc>
          <w:tcPr>
            <w:tcW w:w="2548" w:type="dxa"/>
            <w:vAlign w:val="center"/>
          </w:tcPr>
          <w:p w14:paraId="2DD7505E" w14:textId="77777777" w:rsidR="002C09D4" w:rsidRPr="001C0CC4" w:rsidRDefault="002C09D4" w:rsidP="006664F0">
            <w:pPr>
              <w:pStyle w:val="TAC"/>
            </w:pPr>
            <w:r w:rsidRPr="001C0CC4">
              <w:rPr>
                <w:rFonts w:cs="Arial"/>
              </w:rPr>
              <w:t>&gt;0</w:t>
            </w:r>
          </w:p>
        </w:tc>
        <w:tc>
          <w:tcPr>
            <w:tcW w:w="900" w:type="dxa"/>
            <w:vAlign w:val="center"/>
          </w:tcPr>
          <w:p w14:paraId="3832F5A6" w14:textId="77777777" w:rsidR="002C09D4" w:rsidRPr="001C0CC4" w:rsidRDefault="002C09D4" w:rsidP="006664F0">
            <w:pPr>
              <w:pStyle w:val="TAC"/>
            </w:pPr>
            <w:r w:rsidRPr="001C0CC4">
              <w:t>A4</w:t>
            </w:r>
          </w:p>
        </w:tc>
      </w:tr>
      <w:tr w:rsidR="002C09D4" w:rsidRPr="001C0CC4" w14:paraId="402B08C6" w14:textId="77777777" w:rsidTr="006664F0">
        <w:trPr>
          <w:trHeight w:val="20"/>
        </w:trPr>
        <w:tc>
          <w:tcPr>
            <w:tcW w:w="1198" w:type="dxa"/>
            <w:vMerge/>
            <w:vAlign w:val="center"/>
          </w:tcPr>
          <w:p w14:paraId="19AB3E9C" w14:textId="77777777" w:rsidR="002C09D4" w:rsidRPr="001C0CC4" w:rsidRDefault="002C09D4" w:rsidP="006664F0">
            <w:pPr>
              <w:pStyle w:val="TAC"/>
            </w:pPr>
          </w:p>
        </w:tc>
        <w:tc>
          <w:tcPr>
            <w:tcW w:w="2002" w:type="dxa"/>
            <w:vMerge/>
            <w:vAlign w:val="center"/>
          </w:tcPr>
          <w:p w14:paraId="598DA78F"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2A61FE54" w14:textId="77777777" w:rsidR="002C09D4" w:rsidRPr="001C0CC4" w:rsidRDefault="002C09D4" w:rsidP="006664F0">
            <w:pPr>
              <w:pStyle w:val="TAC"/>
              <w:rPr>
                <w:rFonts w:cs="Arial"/>
              </w:rPr>
            </w:pPr>
            <w:r w:rsidRPr="001C0CC4">
              <w:rPr>
                <w:rFonts w:cs="Arial"/>
              </w:rPr>
              <w:t>≥</w:t>
            </w:r>
            <w:r w:rsidRPr="001C0CC4">
              <w:t>9</w:t>
            </w:r>
            <w:r w:rsidRPr="001C0CC4">
              <w:rPr>
                <w:rFonts w:cs="Arial"/>
              </w:rPr>
              <w:t>, &lt;21.6</w:t>
            </w:r>
          </w:p>
        </w:tc>
        <w:tc>
          <w:tcPr>
            <w:tcW w:w="2548" w:type="dxa"/>
            <w:vAlign w:val="center"/>
          </w:tcPr>
          <w:p w14:paraId="0C66AD24" w14:textId="77777777" w:rsidR="002C09D4" w:rsidRPr="001C0CC4" w:rsidRDefault="002C09D4" w:rsidP="006664F0">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vertAlign w:val="subscript"/>
              </w:rPr>
              <w:t xml:space="preserve"> </w:t>
            </w:r>
            <w:r w:rsidRPr="001C0CC4">
              <w:rPr>
                <w:rFonts w:cs="Arial"/>
              </w:rPr>
              <w:t>- 7.2)</w:t>
            </w:r>
          </w:p>
        </w:tc>
        <w:tc>
          <w:tcPr>
            <w:tcW w:w="900" w:type="dxa"/>
            <w:vAlign w:val="center"/>
          </w:tcPr>
          <w:p w14:paraId="5A0D02A3" w14:textId="77777777" w:rsidR="002C09D4" w:rsidRPr="001C0CC4" w:rsidRDefault="002C09D4" w:rsidP="006664F0">
            <w:pPr>
              <w:pStyle w:val="TAC"/>
            </w:pPr>
            <w:r w:rsidRPr="001C0CC4">
              <w:t>A5</w:t>
            </w:r>
          </w:p>
        </w:tc>
      </w:tr>
      <w:tr w:rsidR="002C09D4" w:rsidRPr="001C0CC4" w14:paraId="1A80D299" w14:textId="77777777" w:rsidTr="006664F0">
        <w:trPr>
          <w:trHeight w:val="20"/>
        </w:trPr>
        <w:tc>
          <w:tcPr>
            <w:tcW w:w="1198" w:type="dxa"/>
            <w:vMerge/>
            <w:vAlign w:val="center"/>
          </w:tcPr>
          <w:p w14:paraId="4DFC5A70" w14:textId="77777777" w:rsidR="002C09D4" w:rsidRPr="001C0CC4" w:rsidRDefault="002C09D4" w:rsidP="006664F0">
            <w:pPr>
              <w:pStyle w:val="TAC"/>
            </w:pPr>
          </w:p>
        </w:tc>
        <w:tc>
          <w:tcPr>
            <w:tcW w:w="2002" w:type="dxa"/>
            <w:vMerge/>
            <w:vAlign w:val="center"/>
          </w:tcPr>
          <w:p w14:paraId="6526519A"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0A1575C3" w14:textId="77777777" w:rsidR="002C09D4" w:rsidRPr="001C0CC4" w:rsidRDefault="002C09D4" w:rsidP="006664F0">
            <w:pPr>
              <w:pStyle w:val="TAC"/>
              <w:rPr>
                <w:rFonts w:cs="Arial"/>
              </w:rPr>
            </w:pPr>
            <w:r w:rsidRPr="001C0CC4">
              <w:rPr>
                <w:rFonts w:cs="Arial"/>
              </w:rPr>
              <w:t>≥</w:t>
            </w:r>
            <w:r w:rsidRPr="001C0CC4">
              <w:t>21.6</w:t>
            </w:r>
            <w:r w:rsidRPr="001C0CC4">
              <w:rPr>
                <w:rFonts w:cs="Arial"/>
              </w:rPr>
              <w:t>, &lt;31.5</w:t>
            </w:r>
          </w:p>
        </w:tc>
        <w:tc>
          <w:tcPr>
            <w:tcW w:w="2548" w:type="dxa"/>
            <w:vAlign w:val="center"/>
          </w:tcPr>
          <w:p w14:paraId="74537422" w14:textId="77777777" w:rsidR="002C09D4" w:rsidRPr="001C0CC4" w:rsidRDefault="002C09D4" w:rsidP="006664F0">
            <w:pPr>
              <w:pStyle w:val="TAC"/>
              <w:rPr>
                <w:rFonts w:cs="Arial"/>
              </w:rPr>
            </w:pPr>
            <w:r w:rsidRPr="001C0CC4">
              <w:rPr>
                <w:rFonts w:cs="Arial"/>
              </w:rPr>
              <w:t>&gt;18</w:t>
            </w:r>
          </w:p>
        </w:tc>
        <w:tc>
          <w:tcPr>
            <w:tcW w:w="900" w:type="dxa"/>
            <w:vAlign w:val="center"/>
          </w:tcPr>
          <w:p w14:paraId="409B2254" w14:textId="77777777" w:rsidR="002C09D4" w:rsidRPr="001C0CC4" w:rsidRDefault="002C09D4" w:rsidP="006664F0">
            <w:pPr>
              <w:pStyle w:val="TAC"/>
            </w:pPr>
            <w:r w:rsidRPr="001C0CC4">
              <w:t>A6</w:t>
            </w:r>
          </w:p>
        </w:tc>
      </w:tr>
      <w:tr w:rsidR="002C09D4" w:rsidRPr="001C0CC4" w14:paraId="6F052C11" w14:textId="77777777" w:rsidTr="006664F0">
        <w:trPr>
          <w:trHeight w:val="20"/>
        </w:trPr>
        <w:tc>
          <w:tcPr>
            <w:tcW w:w="1198" w:type="dxa"/>
            <w:vMerge/>
            <w:vAlign w:val="center"/>
          </w:tcPr>
          <w:p w14:paraId="5B1C0881" w14:textId="77777777" w:rsidR="002C09D4" w:rsidRPr="001C0CC4" w:rsidRDefault="002C09D4" w:rsidP="006664F0">
            <w:pPr>
              <w:pStyle w:val="TAC"/>
            </w:pPr>
          </w:p>
        </w:tc>
        <w:tc>
          <w:tcPr>
            <w:tcW w:w="2002" w:type="dxa"/>
            <w:vMerge/>
            <w:vAlign w:val="center"/>
          </w:tcPr>
          <w:p w14:paraId="5D7F1D4B"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7093BDAE" w14:textId="77777777" w:rsidR="002C09D4" w:rsidRPr="001C0CC4" w:rsidRDefault="002C09D4" w:rsidP="006664F0">
            <w:pPr>
              <w:pStyle w:val="TAC"/>
              <w:rPr>
                <w:rFonts w:cs="Arial"/>
              </w:rPr>
            </w:pPr>
            <w:r w:rsidRPr="001C0CC4">
              <w:rPr>
                <w:rFonts w:cs="Arial"/>
              </w:rPr>
              <w:t>≥</w:t>
            </w:r>
            <w:r w:rsidRPr="001C0CC4">
              <w:t xml:space="preserve">31.5, </w:t>
            </w:r>
            <w:r w:rsidRPr="001C0CC4">
              <w:rPr>
                <w:rFonts w:cs="Arial"/>
              </w:rPr>
              <w:t>&lt;39.6</w:t>
            </w:r>
          </w:p>
        </w:tc>
        <w:tc>
          <w:tcPr>
            <w:tcW w:w="2548" w:type="dxa"/>
            <w:vAlign w:val="center"/>
          </w:tcPr>
          <w:p w14:paraId="6EE0AA94" w14:textId="77777777" w:rsidR="002C09D4" w:rsidRPr="001C0CC4" w:rsidRDefault="002C09D4" w:rsidP="006664F0">
            <w:pPr>
              <w:pStyle w:val="TAC"/>
              <w:rPr>
                <w:rFonts w:cs="Arial"/>
              </w:rPr>
            </w:pPr>
            <w:r w:rsidRPr="001C0CC4">
              <w:rPr>
                <w:rFonts w:cs="Arial"/>
              </w:rPr>
              <w:t>&gt;16.2</w:t>
            </w:r>
          </w:p>
        </w:tc>
        <w:tc>
          <w:tcPr>
            <w:tcW w:w="900" w:type="dxa"/>
            <w:vAlign w:val="center"/>
          </w:tcPr>
          <w:p w14:paraId="3BFCDF09" w14:textId="77777777" w:rsidR="002C09D4" w:rsidRPr="001C0CC4" w:rsidRDefault="002C09D4" w:rsidP="006664F0">
            <w:pPr>
              <w:pStyle w:val="TAC"/>
            </w:pPr>
            <w:r w:rsidRPr="001C0CC4">
              <w:t>A7</w:t>
            </w:r>
          </w:p>
        </w:tc>
      </w:tr>
      <w:tr w:rsidR="002C09D4" w:rsidRPr="001C0CC4" w14:paraId="3EFB7C48" w14:textId="77777777" w:rsidTr="006664F0">
        <w:trPr>
          <w:trHeight w:val="20"/>
        </w:trPr>
        <w:tc>
          <w:tcPr>
            <w:tcW w:w="1198" w:type="dxa"/>
            <w:vMerge/>
            <w:vAlign w:val="center"/>
          </w:tcPr>
          <w:p w14:paraId="3478732D" w14:textId="77777777" w:rsidR="002C09D4" w:rsidRPr="001C0CC4" w:rsidRDefault="002C09D4" w:rsidP="006664F0">
            <w:pPr>
              <w:pStyle w:val="TAC"/>
            </w:pPr>
          </w:p>
        </w:tc>
        <w:tc>
          <w:tcPr>
            <w:tcW w:w="2002" w:type="dxa"/>
            <w:vMerge/>
            <w:vAlign w:val="center"/>
          </w:tcPr>
          <w:p w14:paraId="0BE74783" w14:textId="77777777" w:rsidR="002C09D4" w:rsidRPr="001C0CC4" w:rsidRDefault="002C09D4" w:rsidP="006664F0">
            <w:pPr>
              <w:pStyle w:val="TAC"/>
              <w:rPr>
                <w:rFonts w:eastAsia="MS PGothic" w:cs="Arial"/>
                <w:kern w:val="24"/>
                <w:szCs w:val="18"/>
                <w:lang w:eastAsia="ja-JP"/>
              </w:rPr>
            </w:pPr>
          </w:p>
        </w:tc>
        <w:tc>
          <w:tcPr>
            <w:tcW w:w="1480" w:type="dxa"/>
            <w:vAlign w:val="center"/>
          </w:tcPr>
          <w:p w14:paraId="42AF2EFA" w14:textId="77777777" w:rsidR="002C09D4" w:rsidRPr="001C0CC4" w:rsidRDefault="002C09D4" w:rsidP="006664F0">
            <w:pPr>
              <w:pStyle w:val="TAC"/>
              <w:rPr>
                <w:rFonts w:cs="Arial"/>
              </w:rPr>
            </w:pPr>
            <w:r w:rsidRPr="001C0CC4">
              <w:rPr>
                <w:rFonts w:cs="Arial"/>
              </w:rPr>
              <w:t>≥</w:t>
            </w:r>
            <w:r w:rsidRPr="001C0CC4">
              <w:t>39.6</w:t>
            </w:r>
          </w:p>
        </w:tc>
        <w:tc>
          <w:tcPr>
            <w:tcW w:w="2548" w:type="dxa"/>
            <w:vAlign w:val="center"/>
          </w:tcPr>
          <w:p w14:paraId="55AA041C" w14:textId="77777777" w:rsidR="002C09D4" w:rsidRPr="001C0CC4" w:rsidRDefault="002C09D4" w:rsidP="006664F0">
            <w:pPr>
              <w:pStyle w:val="TAC"/>
              <w:rPr>
                <w:rFonts w:cs="Arial"/>
              </w:rPr>
            </w:pPr>
            <w:r w:rsidRPr="001C0CC4">
              <w:rPr>
                <w:rFonts w:cs="Arial"/>
              </w:rPr>
              <w:t>&gt;0</w:t>
            </w:r>
          </w:p>
        </w:tc>
        <w:tc>
          <w:tcPr>
            <w:tcW w:w="900" w:type="dxa"/>
            <w:vAlign w:val="center"/>
          </w:tcPr>
          <w:p w14:paraId="766C9776" w14:textId="77777777" w:rsidR="002C09D4" w:rsidRPr="001C0CC4" w:rsidRDefault="002C09D4" w:rsidP="006664F0">
            <w:pPr>
              <w:pStyle w:val="TAC"/>
            </w:pPr>
            <w:r w:rsidRPr="001C0CC4">
              <w:t>A8</w:t>
            </w:r>
          </w:p>
        </w:tc>
      </w:tr>
      <w:tr w:rsidR="002C09D4" w:rsidRPr="001C0CC4" w14:paraId="191802FF" w14:textId="77777777" w:rsidTr="006664F0">
        <w:trPr>
          <w:trHeight w:val="543"/>
        </w:trPr>
        <w:tc>
          <w:tcPr>
            <w:tcW w:w="8128" w:type="dxa"/>
            <w:gridSpan w:val="5"/>
          </w:tcPr>
          <w:p w14:paraId="50DBBE15" w14:textId="77777777" w:rsidR="002C09D4" w:rsidRPr="001C0CC4" w:rsidRDefault="002C09D4" w:rsidP="006664F0">
            <w:pPr>
              <w:pStyle w:val="TAN"/>
            </w:pPr>
            <w:r w:rsidRPr="001C0CC4">
              <w:t>NOTE 1:</w:t>
            </w:r>
            <w:r w:rsidRPr="001C0CC4">
              <w:tab/>
              <w:t>9.72 MHz for DFT-s-OFDM, &gt; 16.02 MHz for CP-OFDM. CP-OFDM threshold only applies for 20 and 25 MHz bandwidths.</w:t>
            </w:r>
          </w:p>
        </w:tc>
      </w:tr>
    </w:tbl>
    <w:p w14:paraId="4937C288" w14:textId="77777777" w:rsidR="002C09D4" w:rsidRPr="001C0CC4" w:rsidRDefault="002C09D4" w:rsidP="002C09D4"/>
    <w:p w14:paraId="7B2EC9B3" w14:textId="77777777" w:rsidR="002C09D4" w:rsidRPr="001C0CC4" w:rsidRDefault="002C09D4" w:rsidP="002C09D4">
      <w:pPr>
        <w:pStyle w:val="TH"/>
        <w:rPr>
          <w:noProof/>
        </w:rPr>
      </w:pPr>
      <w:r w:rsidRPr="001C0CC4">
        <w:lastRenderedPageBreak/>
        <w:t>Table 6.2.3.17-2: A-MPR for NS_46</w:t>
      </w:r>
    </w:p>
    <w:tbl>
      <w:tblPr>
        <w:tblW w:w="4901" w:type="pct"/>
        <w:jc w:val="center"/>
        <w:tblCellMar>
          <w:left w:w="70" w:type="dxa"/>
          <w:right w:w="70" w:type="dxa"/>
        </w:tblCellMar>
        <w:tblLook w:val="01E0" w:firstRow="1" w:lastRow="1" w:firstColumn="1" w:lastColumn="1" w:noHBand="0" w:noVBand="0"/>
      </w:tblPr>
      <w:tblGrid>
        <w:gridCol w:w="820"/>
        <w:gridCol w:w="1200"/>
        <w:gridCol w:w="621"/>
        <w:gridCol w:w="621"/>
        <w:gridCol w:w="621"/>
        <w:gridCol w:w="1111"/>
        <w:gridCol w:w="1111"/>
        <w:gridCol w:w="1112"/>
        <w:gridCol w:w="1112"/>
        <w:gridCol w:w="1111"/>
      </w:tblGrid>
      <w:tr w:rsidR="002C09D4" w:rsidRPr="001C0CC4" w14:paraId="455D3F27" w14:textId="77777777" w:rsidTr="006664F0">
        <w:trPr>
          <w:jc w:val="center"/>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FCC041" w14:textId="77777777" w:rsidR="002C09D4" w:rsidRPr="001C0CC4" w:rsidRDefault="002C09D4" w:rsidP="006664F0">
            <w:pPr>
              <w:pStyle w:val="TAH"/>
            </w:pPr>
            <w:r w:rsidRPr="001C0CC4">
              <w:t>Modulation/Waveform</w:t>
            </w:r>
          </w:p>
        </w:tc>
        <w:tc>
          <w:tcPr>
            <w:tcW w:w="329" w:type="pct"/>
            <w:tcBorders>
              <w:top w:val="single" w:sz="4" w:space="0" w:color="auto"/>
              <w:left w:val="single" w:sz="4" w:space="0" w:color="auto"/>
              <w:bottom w:val="single" w:sz="4" w:space="0" w:color="auto"/>
              <w:right w:val="single" w:sz="4" w:space="0" w:color="auto"/>
            </w:tcBorders>
            <w:vAlign w:val="center"/>
            <w:hideMark/>
          </w:tcPr>
          <w:p w14:paraId="17684A91" w14:textId="77777777" w:rsidR="002C09D4" w:rsidRPr="001C0CC4" w:rsidRDefault="002C09D4" w:rsidP="006664F0">
            <w:pPr>
              <w:pStyle w:val="TAH"/>
            </w:pPr>
            <w:r w:rsidRPr="001C0CC4">
              <w:t>A1</w:t>
            </w:r>
          </w:p>
        </w:tc>
        <w:tc>
          <w:tcPr>
            <w:tcW w:w="329" w:type="pct"/>
            <w:tcBorders>
              <w:top w:val="single" w:sz="4" w:space="0" w:color="auto"/>
              <w:left w:val="single" w:sz="4" w:space="0" w:color="auto"/>
              <w:bottom w:val="single" w:sz="4" w:space="0" w:color="auto"/>
              <w:right w:val="single" w:sz="4" w:space="0" w:color="auto"/>
            </w:tcBorders>
          </w:tcPr>
          <w:p w14:paraId="1701650F" w14:textId="77777777" w:rsidR="002C09D4" w:rsidRPr="001C0CC4" w:rsidRDefault="002C09D4" w:rsidP="006664F0">
            <w:pPr>
              <w:pStyle w:val="TAH"/>
            </w:pPr>
            <w:r w:rsidRPr="001C0CC4">
              <w:t>A2</w:t>
            </w:r>
          </w:p>
        </w:tc>
        <w:tc>
          <w:tcPr>
            <w:tcW w:w="329" w:type="pct"/>
            <w:tcBorders>
              <w:top w:val="single" w:sz="4" w:space="0" w:color="auto"/>
              <w:left w:val="single" w:sz="4" w:space="0" w:color="auto"/>
              <w:bottom w:val="single" w:sz="4" w:space="0" w:color="auto"/>
              <w:right w:val="single" w:sz="4" w:space="0" w:color="auto"/>
            </w:tcBorders>
            <w:vAlign w:val="center"/>
          </w:tcPr>
          <w:p w14:paraId="2B8EB5C2" w14:textId="77777777" w:rsidR="002C09D4" w:rsidRPr="001C0CC4" w:rsidRDefault="002C09D4" w:rsidP="006664F0">
            <w:pPr>
              <w:pStyle w:val="TAH"/>
            </w:pPr>
            <w:r w:rsidRPr="001C0CC4">
              <w:t>A3</w:t>
            </w:r>
          </w:p>
        </w:tc>
        <w:tc>
          <w:tcPr>
            <w:tcW w:w="589" w:type="pct"/>
            <w:tcBorders>
              <w:top w:val="single" w:sz="4" w:space="0" w:color="auto"/>
              <w:left w:val="single" w:sz="4" w:space="0" w:color="auto"/>
              <w:bottom w:val="single" w:sz="4" w:space="0" w:color="auto"/>
              <w:right w:val="single" w:sz="4" w:space="0" w:color="auto"/>
            </w:tcBorders>
            <w:vAlign w:val="center"/>
          </w:tcPr>
          <w:p w14:paraId="1CDFADFE" w14:textId="77777777" w:rsidR="002C09D4" w:rsidRPr="001C0CC4" w:rsidRDefault="002C09D4" w:rsidP="006664F0">
            <w:pPr>
              <w:pStyle w:val="TAH"/>
            </w:pPr>
            <w:r w:rsidRPr="001C0CC4">
              <w:t>A4</w:t>
            </w:r>
          </w:p>
        </w:tc>
        <w:tc>
          <w:tcPr>
            <w:tcW w:w="589" w:type="pct"/>
            <w:tcBorders>
              <w:top w:val="single" w:sz="4" w:space="0" w:color="auto"/>
              <w:left w:val="single" w:sz="4" w:space="0" w:color="auto"/>
              <w:bottom w:val="single" w:sz="4" w:space="0" w:color="auto"/>
              <w:right w:val="single" w:sz="4" w:space="0" w:color="auto"/>
            </w:tcBorders>
            <w:vAlign w:val="center"/>
          </w:tcPr>
          <w:p w14:paraId="4C22ACEF" w14:textId="77777777" w:rsidR="002C09D4" w:rsidRPr="001C0CC4" w:rsidRDefault="002C09D4" w:rsidP="006664F0">
            <w:pPr>
              <w:pStyle w:val="TAH"/>
            </w:pPr>
            <w:r w:rsidRPr="001C0CC4">
              <w:t>A5</w:t>
            </w:r>
          </w:p>
        </w:tc>
        <w:tc>
          <w:tcPr>
            <w:tcW w:w="589" w:type="pct"/>
            <w:tcBorders>
              <w:top w:val="single" w:sz="4" w:space="0" w:color="auto"/>
              <w:left w:val="single" w:sz="4" w:space="0" w:color="auto"/>
              <w:bottom w:val="single" w:sz="4" w:space="0" w:color="auto"/>
              <w:right w:val="single" w:sz="4" w:space="0" w:color="auto"/>
            </w:tcBorders>
          </w:tcPr>
          <w:p w14:paraId="6951277C" w14:textId="77777777" w:rsidR="002C09D4" w:rsidRPr="001C0CC4" w:rsidRDefault="002C09D4" w:rsidP="006664F0">
            <w:pPr>
              <w:pStyle w:val="TAH"/>
            </w:pPr>
            <w:r w:rsidRPr="001C0CC4">
              <w:t>A6</w:t>
            </w:r>
          </w:p>
        </w:tc>
        <w:tc>
          <w:tcPr>
            <w:tcW w:w="589" w:type="pct"/>
            <w:tcBorders>
              <w:top w:val="single" w:sz="4" w:space="0" w:color="auto"/>
              <w:left w:val="single" w:sz="4" w:space="0" w:color="auto"/>
              <w:bottom w:val="single" w:sz="4" w:space="0" w:color="auto"/>
              <w:right w:val="single" w:sz="4" w:space="0" w:color="auto"/>
            </w:tcBorders>
          </w:tcPr>
          <w:p w14:paraId="6964B801" w14:textId="77777777" w:rsidR="002C09D4" w:rsidRPr="001C0CC4" w:rsidRDefault="002C09D4" w:rsidP="006664F0">
            <w:pPr>
              <w:pStyle w:val="TAH"/>
            </w:pPr>
            <w:r w:rsidRPr="001C0CC4">
              <w:t>A7</w:t>
            </w:r>
          </w:p>
        </w:tc>
        <w:tc>
          <w:tcPr>
            <w:tcW w:w="589" w:type="pct"/>
            <w:tcBorders>
              <w:top w:val="single" w:sz="4" w:space="0" w:color="auto"/>
              <w:left w:val="single" w:sz="4" w:space="0" w:color="auto"/>
              <w:bottom w:val="single" w:sz="4" w:space="0" w:color="auto"/>
              <w:right w:val="single" w:sz="4" w:space="0" w:color="auto"/>
            </w:tcBorders>
          </w:tcPr>
          <w:p w14:paraId="57F3F726" w14:textId="77777777" w:rsidR="002C09D4" w:rsidRPr="001C0CC4" w:rsidRDefault="002C09D4" w:rsidP="006664F0">
            <w:pPr>
              <w:pStyle w:val="TAH"/>
            </w:pPr>
            <w:r w:rsidRPr="001C0CC4">
              <w:t>A8</w:t>
            </w:r>
          </w:p>
        </w:tc>
      </w:tr>
      <w:tr w:rsidR="002C09D4" w:rsidRPr="001C0CC4" w14:paraId="6EDD1EE5" w14:textId="77777777" w:rsidTr="006664F0">
        <w:trPr>
          <w:jc w:val="center"/>
        </w:trPr>
        <w:tc>
          <w:tcPr>
            <w:tcW w:w="1070" w:type="pct"/>
            <w:gridSpan w:val="2"/>
            <w:vMerge/>
            <w:tcBorders>
              <w:top w:val="single" w:sz="4" w:space="0" w:color="auto"/>
              <w:left w:val="single" w:sz="4" w:space="0" w:color="auto"/>
              <w:bottom w:val="single" w:sz="4" w:space="0" w:color="auto"/>
              <w:right w:val="single" w:sz="4" w:space="0" w:color="auto"/>
            </w:tcBorders>
            <w:vAlign w:val="center"/>
          </w:tcPr>
          <w:p w14:paraId="254C868C" w14:textId="77777777" w:rsidR="002C09D4" w:rsidRPr="001C0CC4" w:rsidRDefault="002C09D4" w:rsidP="006664F0">
            <w:pPr>
              <w:jc w:val="center"/>
              <w:rPr>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03D2785D" w14:textId="77777777" w:rsidR="002C09D4" w:rsidRPr="001C0CC4" w:rsidRDefault="002C09D4" w:rsidP="006664F0">
            <w:pPr>
              <w:pStyle w:val="TAH"/>
            </w:pPr>
            <w:r w:rsidRPr="001C0CC4">
              <w:t>Outer</w:t>
            </w:r>
          </w:p>
        </w:tc>
        <w:tc>
          <w:tcPr>
            <w:tcW w:w="329" w:type="pct"/>
            <w:tcBorders>
              <w:top w:val="single" w:sz="4" w:space="0" w:color="auto"/>
              <w:left w:val="single" w:sz="4" w:space="0" w:color="auto"/>
              <w:bottom w:val="single" w:sz="4" w:space="0" w:color="auto"/>
              <w:right w:val="single" w:sz="4" w:space="0" w:color="auto"/>
            </w:tcBorders>
          </w:tcPr>
          <w:p w14:paraId="3C60308C" w14:textId="77777777" w:rsidR="002C09D4" w:rsidRPr="001C0CC4" w:rsidRDefault="002C09D4" w:rsidP="006664F0">
            <w:pPr>
              <w:pStyle w:val="TAH"/>
            </w:pPr>
            <w:r w:rsidRPr="001C0CC4">
              <w:t>Outer</w:t>
            </w:r>
          </w:p>
        </w:tc>
        <w:tc>
          <w:tcPr>
            <w:tcW w:w="329" w:type="pct"/>
            <w:tcBorders>
              <w:top w:val="single" w:sz="4" w:space="0" w:color="auto"/>
              <w:left w:val="single" w:sz="4" w:space="0" w:color="auto"/>
              <w:bottom w:val="single" w:sz="4" w:space="0" w:color="auto"/>
              <w:right w:val="single" w:sz="4" w:space="0" w:color="auto"/>
            </w:tcBorders>
            <w:vAlign w:val="center"/>
          </w:tcPr>
          <w:p w14:paraId="51333D81" w14:textId="77777777" w:rsidR="002C09D4" w:rsidRPr="001C0CC4" w:rsidRDefault="002C09D4" w:rsidP="006664F0">
            <w:pPr>
              <w:pStyle w:val="TAH"/>
            </w:pPr>
            <w:r w:rsidRPr="001C0CC4">
              <w:t>Outer</w:t>
            </w:r>
          </w:p>
        </w:tc>
        <w:tc>
          <w:tcPr>
            <w:tcW w:w="589" w:type="pct"/>
            <w:tcBorders>
              <w:top w:val="single" w:sz="4" w:space="0" w:color="auto"/>
              <w:left w:val="single" w:sz="4" w:space="0" w:color="auto"/>
              <w:bottom w:val="single" w:sz="4" w:space="0" w:color="auto"/>
              <w:right w:val="single" w:sz="4" w:space="0" w:color="auto"/>
            </w:tcBorders>
            <w:vAlign w:val="center"/>
          </w:tcPr>
          <w:p w14:paraId="35CB651E" w14:textId="77777777" w:rsidR="002C09D4" w:rsidRPr="001C0CC4" w:rsidRDefault="002C09D4" w:rsidP="006664F0">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vAlign w:val="center"/>
          </w:tcPr>
          <w:p w14:paraId="56F2EEE9" w14:textId="77777777" w:rsidR="002C09D4" w:rsidRPr="001C0CC4" w:rsidRDefault="002C09D4" w:rsidP="006664F0">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14:paraId="40C457A2" w14:textId="77777777" w:rsidR="002C09D4" w:rsidRPr="001C0CC4" w:rsidRDefault="002C09D4" w:rsidP="006664F0">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14:paraId="4762A669" w14:textId="77777777" w:rsidR="002C09D4" w:rsidRPr="001C0CC4" w:rsidRDefault="002C09D4" w:rsidP="006664F0">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14:paraId="2E96EBB4" w14:textId="77777777" w:rsidR="002C09D4" w:rsidRPr="001C0CC4" w:rsidRDefault="002C09D4" w:rsidP="006664F0">
            <w:pPr>
              <w:pStyle w:val="TAH"/>
            </w:pPr>
            <w:r w:rsidRPr="001C0CC4">
              <w:t>Outer/Inner</w:t>
            </w:r>
          </w:p>
        </w:tc>
      </w:tr>
      <w:tr w:rsidR="002C09D4" w:rsidRPr="001C0CC4" w14:paraId="74C35318" w14:textId="77777777" w:rsidTr="006664F0">
        <w:trPr>
          <w:jc w:val="center"/>
        </w:trPr>
        <w:tc>
          <w:tcPr>
            <w:tcW w:w="434" w:type="pct"/>
            <w:vMerge w:val="restart"/>
            <w:tcBorders>
              <w:top w:val="single" w:sz="4" w:space="0" w:color="auto"/>
              <w:left w:val="single" w:sz="4" w:space="0" w:color="000000"/>
              <w:right w:val="single" w:sz="4" w:space="0" w:color="000000"/>
            </w:tcBorders>
            <w:vAlign w:val="center"/>
            <w:hideMark/>
          </w:tcPr>
          <w:p w14:paraId="33F73479" w14:textId="77777777" w:rsidR="002C09D4" w:rsidRPr="001C0CC4" w:rsidRDefault="002C09D4" w:rsidP="006664F0">
            <w:pPr>
              <w:pStyle w:val="TAC"/>
            </w:pPr>
            <w:r w:rsidRPr="001C0CC4">
              <w:t xml:space="preserve">DFT-s-OFDM </w:t>
            </w:r>
          </w:p>
        </w:tc>
        <w:tc>
          <w:tcPr>
            <w:tcW w:w="636" w:type="pct"/>
            <w:tcBorders>
              <w:top w:val="single" w:sz="4" w:space="0" w:color="auto"/>
              <w:left w:val="single" w:sz="4" w:space="0" w:color="000000"/>
              <w:bottom w:val="single" w:sz="4" w:space="0" w:color="000000"/>
              <w:right w:val="single" w:sz="4" w:space="0" w:color="000000"/>
            </w:tcBorders>
            <w:vAlign w:val="center"/>
          </w:tcPr>
          <w:p w14:paraId="2DA4D469" w14:textId="77777777" w:rsidR="002C09D4" w:rsidRPr="001C0CC4" w:rsidRDefault="002C09D4" w:rsidP="006664F0">
            <w:pPr>
              <w:pStyle w:val="TAC"/>
            </w:pPr>
            <w:r w:rsidRPr="001C0CC4">
              <w:t>PI/2 BPSK</w:t>
            </w:r>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p w14:paraId="27757A71" w14:textId="77777777" w:rsidR="002C09D4" w:rsidRPr="001C0CC4" w:rsidRDefault="002C09D4" w:rsidP="006664F0">
            <w:pPr>
              <w:pStyle w:val="TAC"/>
            </w:pPr>
            <w:r w:rsidRPr="001C0CC4">
              <w:t>3.5</w:t>
            </w:r>
          </w:p>
        </w:tc>
        <w:tc>
          <w:tcPr>
            <w:tcW w:w="329" w:type="pct"/>
            <w:tcBorders>
              <w:top w:val="single" w:sz="4" w:space="0" w:color="auto"/>
              <w:left w:val="single" w:sz="4" w:space="0" w:color="000000"/>
              <w:bottom w:val="single" w:sz="4" w:space="0" w:color="000000"/>
              <w:right w:val="single" w:sz="4" w:space="0" w:color="000000"/>
            </w:tcBorders>
            <w:vAlign w:val="center"/>
          </w:tcPr>
          <w:p w14:paraId="60E700AA" w14:textId="77777777" w:rsidR="002C09D4" w:rsidRPr="001C0CC4" w:rsidRDefault="002C09D4" w:rsidP="006664F0">
            <w:pPr>
              <w:pStyle w:val="TAC"/>
            </w:pPr>
            <w:r w:rsidRPr="001C0CC4">
              <w:t>4</w:t>
            </w:r>
          </w:p>
        </w:tc>
        <w:tc>
          <w:tcPr>
            <w:tcW w:w="329" w:type="pct"/>
            <w:tcBorders>
              <w:top w:val="single" w:sz="4" w:space="0" w:color="auto"/>
              <w:left w:val="single" w:sz="4" w:space="0" w:color="000000"/>
              <w:bottom w:val="single" w:sz="4" w:space="0" w:color="000000"/>
              <w:right w:val="single" w:sz="4" w:space="0" w:color="000000"/>
            </w:tcBorders>
            <w:shd w:val="clear" w:color="auto" w:fill="auto"/>
          </w:tcPr>
          <w:p w14:paraId="19115BC4" w14:textId="77777777" w:rsidR="002C09D4" w:rsidRPr="001C0CC4" w:rsidRDefault="002C09D4" w:rsidP="006664F0">
            <w:pPr>
              <w:pStyle w:val="TAC"/>
            </w:pPr>
            <w:r w:rsidRPr="001C0CC4">
              <w:t>4.5</w:t>
            </w:r>
          </w:p>
        </w:tc>
        <w:tc>
          <w:tcPr>
            <w:tcW w:w="589" w:type="pct"/>
            <w:tcBorders>
              <w:top w:val="single" w:sz="4" w:space="0" w:color="auto"/>
              <w:left w:val="single" w:sz="4" w:space="0" w:color="000000"/>
              <w:bottom w:val="single" w:sz="4" w:space="0" w:color="000000"/>
              <w:right w:val="single" w:sz="4" w:space="0" w:color="000000"/>
            </w:tcBorders>
          </w:tcPr>
          <w:p w14:paraId="49FA3828" w14:textId="77777777" w:rsidR="002C09D4" w:rsidRPr="001C0CC4" w:rsidRDefault="002C09D4" w:rsidP="006664F0">
            <w:pPr>
              <w:pStyle w:val="TAC"/>
            </w:pPr>
            <w:r w:rsidRPr="001C0CC4">
              <w:t>5</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1F493B16" w14:textId="77777777" w:rsidR="002C09D4" w:rsidRPr="001C0CC4" w:rsidRDefault="002C09D4" w:rsidP="006664F0">
            <w:pPr>
              <w:pStyle w:val="TAC"/>
            </w:pPr>
            <w:r w:rsidRPr="001C0CC4">
              <w:t>2</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576C8BB0" w14:textId="77777777" w:rsidR="002C09D4" w:rsidRPr="001C0CC4" w:rsidRDefault="002C09D4" w:rsidP="006664F0">
            <w:pPr>
              <w:pStyle w:val="TAC"/>
            </w:pPr>
            <w:r w:rsidRPr="001C0CC4">
              <w:t>3.5</w:t>
            </w:r>
          </w:p>
        </w:tc>
        <w:tc>
          <w:tcPr>
            <w:tcW w:w="589" w:type="pct"/>
            <w:tcBorders>
              <w:top w:val="single" w:sz="4" w:space="0" w:color="auto"/>
              <w:left w:val="single" w:sz="4" w:space="0" w:color="000000"/>
              <w:bottom w:val="single" w:sz="4" w:space="0" w:color="000000"/>
              <w:right w:val="single" w:sz="4" w:space="0" w:color="000000"/>
            </w:tcBorders>
          </w:tcPr>
          <w:p w14:paraId="7A37D0D3" w14:textId="77777777" w:rsidR="002C09D4" w:rsidRPr="001C0CC4" w:rsidRDefault="002C09D4" w:rsidP="006664F0">
            <w:pPr>
              <w:pStyle w:val="TAC"/>
            </w:pPr>
            <w:r w:rsidRPr="001C0CC4">
              <w:t>6</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4A533273" w14:textId="77777777" w:rsidR="002C09D4" w:rsidRPr="001C0CC4" w:rsidRDefault="002C09D4" w:rsidP="006664F0">
            <w:pPr>
              <w:pStyle w:val="TAC"/>
            </w:pPr>
            <w:r w:rsidRPr="001C0CC4">
              <w:t>10</w:t>
            </w:r>
          </w:p>
        </w:tc>
      </w:tr>
      <w:tr w:rsidR="002C09D4" w:rsidRPr="001C0CC4" w14:paraId="720D0EA0" w14:textId="77777777" w:rsidTr="006664F0">
        <w:trPr>
          <w:jc w:val="center"/>
        </w:trPr>
        <w:tc>
          <w:tcPr>
            <w:tcW w:w="434" w:type="pct"/>
            <w:vMerge/>
            <w:tcBorders>
              <w:left w:val="single" w:sz="4" w:space="0" w:color="000000"/>
              <w:right w:val="single" w:sz="4" w:space="0" w:color="000000"/>
            </w:tcBorders>
            <w:vAlign w:val="center"/>
          </w:tcPr>
          <w:p w14:paraId="0457C073" w14:textId="77777777" w:rsidR="002C09D4" w:rsidRPr="001C0CC4" w:rsidRDefault="002C09D4" w:rsidP="006664F0">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357EB1A7" w14:textId="77777777" w:rsidR="002C09D4" w:rsidRPr="001C0CC4" w:rsidRDefault="002C09D4" w:rsidP="006664F0">
            <w:pPr>
              <w:pStyle w:val="TAC"/>
            </w:pPr>
            <w:r w:rsidRPr="001C0CC4">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721E25" w14:textId="77777777" w:rsidR="002C09D4" w:rsidRPr="001C0CC4" w:rsidRDefault="002C09D4" w:rsidP="006664F0">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2CFB6069" w14:textId="77777777" w:rsidR="002C09D4" w:rsidRPr="001C0CC4" w:rsidRDefault="002C09D4" w:rsidP="006664F0">
            <w:pPr>
              <w:pStyle w:val="TAC"/>
            </w:pPr>
            <w:r w:rsidRPr="001C0CC4">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42AE765C" w14:textId="77777777" w:rsidR="002C09D4" w:rsidRPr="001C0CC4" w:rsidRDefault="002C09D4" w:rsidP="006664F0">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14:paraId="39FF7593" w14:textId="77777777" w:rsidR="002C09D4" w:rsidRPr="001C0CC4" w:rsidRDefault="002C09D4" w:rsidP="006664F0">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E4D30" w14:textId="77777777" w:rsidR="002C09D4" w:rsidRPr="001C0CC4" w:rsidRDefault="002C09D4" w:rsidP="006664F0">
            <w:pPr>
              <w:pStyle w:val="TAC"/>
            </w:pPr>
            <w:r w:rsidRPr="001C0CC4">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F3FA8A" w14:textId="77777777" w:rsidR="002C09D4" w:rsidRPr="001C0CC4" w:rsidRDefault="002C09D4" w:rsidP="006664F0">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14:paraId="40DF3A47" w14:textId="77777777" w:rsidR="002C09D4" w:rsidRPr="001C0CC4" w:rsidRDefault="002C09D4" w:rsidP="006664F0">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CB8DD5" w14:textId="77777777" w:rsidR="002C09D4" w:rsidRPr="001C0CC4" w:rsidRDefault="002C09D4" w:rsidP="006664F0">
            <w:pPr>
              <w:pStyle w:val="TAC"/>
            </w:pPr>
            <w:r w:rsidRPr="001C0CC4">
              <w:t>10</w:t>
            </w:r>
          </w:p>
        </w:tc>
      </w:tr>
      <w:tr w:rsidR="002C09D4" w:rsidRPr="001C0CC4" w14:paraId="630A3C33" w14:textId="77777777" w:rsidTr="006664F0">
        <w:trPr>
          <w:trHeight w:val="70"/>
          <w:jc w:val="center"/>
        </w:trPr>
        <w:tc>
          <w:tcPr>
            <w:tcW w:w="434" w:type="pct"/>
            <w:vMerge/>
            <w:tcBorders>
              <w:left w:val="single" w:sz="4" w:space="0" w:color="000000"/>
              <w:right w:val="single" w:sz="4" w:space="0" w:color="000000"/>
            </w:tcBorders>
            <w:vAlign w:val="center"/>
          </w:tcPr>
          <w:p w14:paraId="79F6FFB1" w14:textId="77777777" w:rsidR="002C09D4" w:rsidRPr="001C0CC4" w:rsidRDefault="002C09D4" w:rsidP="006664F0">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3BC14FA" w14:textId="77777777" w:rsidR="002C09D4" w:rsidRPr="001C0CC4" w:rsidRDefault="002C09D4" w:rsidP="006664F0">
            <w:pPr>
              <w:pStyle w:val="TAC"/>
            </w:pPr>
            <w:r w:rsidRPr="001C0CC4">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7D6F0C" w14:textId="77777777" w:rsidR="002C09D4" w:rsidRPr="001C0CC4" w:rsidRDefault="002C09D4" w:rsidP="006664F0">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3419E9FD" w14:textId="77777777" w:rsidR="002C09D4" w:rsidRPr="001C0CC4" w:rsidRDefault="002C09D4" w:rsidP="006664F0">
            <w:pPr>
              <w:pStyle w:val="TAC"/>
            </w:pPr>
            <w:r w:rsidRPr="001C0CC4">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61326573" w14:textId="77777777" w:rsidR="002C09D4" w:rsidRPr="001C0CC4" w:rsidRDefault="002C09D4" w:rsidP="006664F0">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14:paraId="656AE51C" w14:textId="77777777" w:rsidR="002C09D4" w:rsidRPr="001C0CC4" w:rsidRDefault="002C09D4" w:rsidP="006664F0">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E4586F" w14:textId="77777777" w:rsidR="002C09D4" w:rsidRPr="001C0CC4" w:rsidRDefault="002C09D4" w:rsidP="006664F0">
            <w:pPr>
              <w:pStyle w:val="TAC"/>
            </w:pPr>
            <w:r w:rsidRPr="001C0CC4">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17E6D" w14:textId="77777777" w:rsidR="002C09D4" w:rsidRPr="001C0CC4" w:rsidRDefault="002C09D4" w:rsidP="006664F0">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14:paraId="16FC0F37" w14:textId="77777777" w:rsidR="002C09D4" w:rsidRPr="001C0CC4" w:rsidRDefault="002C09D4" w:rsidP="006664F0">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E06EDF" w14:textId="77777777" w:rsidR="002C09D4" w:rsidRPr="001C0CC4" w:rsidRDefault="002C09D4" w:rsidP="006664F0">
            <w:pPr>
              <w:pStyle w:val="TAC"/>
            </w:pPr>
            <w:r w:rsidRPr="001C0CC4">
              <w:t>10</w:t>
            </w:r>
          </w:p>
        </w:tc>
      </w:tr>
      <w:tr w:rsidR="002C09D4" w:rsidRPr="001C0CC4" w14:paraId="325528B1" w14:textId="77777777" w:rsidTr="006664F0">
        <w:trPr>
          <w:jc w:val="center"/>
        </w:trPr>
        <w:tc>
          <w:tcPr>
            <w:tcW w:w="434" w:type="pct"/>
            <w:vMerge/>
            <w:tcBorders>
              <w:left w:val="single" w:sz="4" w:space="0" w:color="000000"/>
              <w:right w:val="single" w:sz="4" w:space="0" w:color="000000"/>
            </w:tcBorders>
            <w:vAlign w:val="center"/>
          </w:tcPr>
          <w:p w14:paraId="1AB44C8B" w14:textId="77777777" w:rsidR="002C09D4" w:rsidRPr="001C0CC4" w:rsidRDefault="002C09D4" w:rsidP="006664F0">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1E92613" w14:textId="77777777" w:rsidR="002C09D4" w:rsidRPr="001C0CC4" w:rsidRDefault="002C09D4" w:rsidP="006664F0">
            <w:pPr>
              <w:pStyle w:val="TAC"/>
            </w:pPr>
            <w:r w:rsidRPr="001C0CC4">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665582" w14:textId="77777777" w:rsidR="002C09D4" w:rsidRPr="001C0CC4" w:rsidRDefault="002C09D4" w:rsidP="006664F0">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48EB3551" w14:textId="77777777" w:rsidR="002C09D4" w:rsidRPr="001C0CC4" w:rsidRDefault="002C09D4" w:rsidP="006664F0">
            <w:pPr>
              <w:pStyle w:val="TAC"/>
            </w:pPr>
            <w:r w:rsidRPr="001C0CC4">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02693D25" w14:textId="77777777" w:rsidR="002C09D4" w:rsidRPr="001C0CC4" w:rsidRDefault="002C09D4" w:rsidP="006664F0">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14:paraId="1A5B6A51" w14:textId="77777777" w:rsidR="002C09D4" w:rsidRPr="001C0CC4" w:rsidRDefault="002C09D4" w:rsidP="006664F0">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0A6FE8" w14:textId="77777777" w:rsidR="002C09D4" w:rsidRPr="001C0CC4" w:rsidRDefault="002C09D4" w:rsidP="006664F0">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3F6E3" w14:textId="77777777" w:rsidR="002C09D4" w:rsidRPr="001C0CC4" w:rsidRDefault="002C09D4" w:rsidP="006664F0">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14:paraId="5AD359F9" w14:textId="77777777" w:rsidR="002C09D4" w:rsidRPr="001C0CC4" w:rsidRDefault="002C09D4" w:rsidP="006664F0">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2F9ADE" w14:textId="77777777" w:rsidR="002C09D4" w:rsidRPr="001C0CC4" w:rsidRDefault="002C09D4" w:rsidP="006664F0">
            <w:pPr>
              <w:pStyle w:val="TAC"/>
            </w:pPr>
            <w:r w:rsidRPr="001C0CC4">
              <w:t>10</w:t>
            </w:r>
          </w:p>
        </w:tc>
      </w:tr>
      <w:tr w:rsidR="002C09D4" w:rsidRPr="001C0CC4" w14:paraId="03D6B7E9" w14:textId="77777777" w:rsidTr="006664F0">
        <w:trPr>
          <w:jc w:val="center"/>
        </w:trPr>
        <w:tc>
          <w:tcPr>
            <w:tcW w:w="434" w:type="pct"/>
            <w:vMerge/>
            <w:tcBorders>
              <w:left w:val="single" w:sz="4" w:space="0" w:color="000000"/>
              <w:bottom w:val="single" w:sz="4" w:space="0" w:color="000000"/>
              <w:right w:val="single" w:sz="4" w:space="0" w:color="000000"/>
            </w:tcBorders>
            <w:vAlign w:val="center"/>
          </w:tcPr>
          <w:p w14:paraId="0806D377" w14:textId="77777777" w:rsidR="002C09D4" w:rsidRPr="001C0CC4" w:rsidRDefault="002C09D4" w:rsidP="006664F0">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08EB2273" w14:textId="77777777" w:rsidR="002C09D4" w:rsidRPr="001C0CC4" w:rsidRDefault="002C09D4" w:rsidP="006664F0">
            <w:pPr>
              <w:pStyle w:val="TAC"/>
            </w:pPr>
            <w:r w:rsidRPr="001C0CC4">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953B51" w14:textId="77777777" w:rsidR="002C09D4" w:rsidRPr="001C0CC4" w:rsidRDefault="002C09D4" w:rsidP="006664F0">
            <w:pPr>
              <w:pStyle w:val="TAC"/>
            </w:pPr>
          </w:p>
        </w:tc>
        <w:tc>
          <w:tcPr>
            <w:tcW w:w="329" w:type="pct"/>
            <w:tcBorders>
              <w:top w:val="single" w:sz="4" w:space="0" w:color="000000"/>
              <w:left w:val="single" w:sz="4" w:space="0" w:color="000000"/>
              <w:bottom w:val="single" w:sz="4" w:space="0" w:color="000000"/>
              <w:right w:val="single" w:sz="4" w:space="0" w:color="000000"/>
            </w:tcBorders>
          </w:tcPr>
          <w:p w14:paraId="5B116C57" w14:textId="77777777" w:rsidR="002C09D4" w:rsidRPr="001C0CC4" w:rsidRDefault="002C09D4" w:rsidP="006664F0">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761E3F" w14:textId="77777777" w:rsidR="002C09D4" w:rsidRPr="001C0CC4" w:rsidRDefault="002C09D4" w:rsidP="006664F0">
            <w:pPr>
              <w:pStyle w:val="TAC"/>
            </w:pPr>
          </w:p>
        </w:tc>
        <w:tc>
          <w:tcPr>
            <w:tcW w:w="589" w:type="pct"/>
            <w:tcBorders>
              <w:top w:val="single" w:sz="4" w:space="0" w:color="000000"/>
              <w:left w:val="single" w:sz="4" w:space="0" w:color="000000"/>
              <w:bottom w:val="single" w:sz="4" w:space="0" w:color="000000"/>
              <w:right w:val="single" w:sz="4" w:space="0" w:color="000000"/>
            </w:tcBorders>
          </w:tcPr>
          <w:p w14:paraId="3C732C28" w14:textId="77777777" w:rsidR="002C09D4" w:rsidRPr="001C0CC4" w:rsidRDefault="002C09D4" w:rsidP="006664F0">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71C922" w14:textId="77777777" w:rsidR="002C09D4" w:rsidRPr="001C0CC4" w:rsidRDefault="002C09D4" w:rsidP="006664F0">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3DE596" w14:textId="77777777" w:rsidR="002C09D4" w:rsidRPr="001C0CC4" w:rsidRDefault="002C09D4" w:rsidP="006664F0">
            <w:pPr>
              <w:pStyle w:val="TAC"/>
            </w:pPr>
          </w:p>
        </w:tc>
        <w:tc>
          <w:tcPr>
            <w:tcW w:w="589" w:type="pct"/>
            <w:tcBorders>
              <w:top w:val="single" w:sz="4" w:space="0" w:color="000000"/>
              <w:left w:val="single" w:sz="4" w:space="0" w:color="000000"/>
              <w:bottom w:val="single" w:sz="4" w:space="0" w:color="000000"/>
              <w:right w:val="single" w:sz="4" w:space="0" w:color="000000"/>
            </w:tcBorders>
          </w:tcPr>
          <w:p w14:paraId="1A9D62DE" w14:textId="77777777" w:rsidR="002C09D4" w:rsidRPr="001C0CC4" w:rsidRDefault="002C09D4" w:rsidP="006664F0">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E69B0B" w14:textId="77777777" w:rsidR="002C09D4" w:rsidRPr="001C0CC4" w:rsidRDefault="002C09D4" w:rsidP="006664F0">
            <w:pPr>
              <w:pStyle w:val="TAC"/>
            </w:pPr>
            <w:r w:rsidRPr="001C0CC4">
              <w:t>10</w:t>
            </w:r>
          </w:p>
        </w:tc>
      </w:tr>
      <w:tr w:rsidR="002C09D4" w:rsidRPr="001C0CC4" w14:paraId="1AC6917F" w14:textId="77777777" w:rsidTr="006664F0">
        <w:trPr>
          <w:jc w:val="center"/>
        </w:trPr>
        <w:tc>
          <w:tcPr>
            <w:tcW w:w="434" w:type="pct"/>
            <w:vMerge w:val="restart"/>
            <w:tcBorders>
              <w:top w:val="single" w:sz="4" w:space="0" w:color="000000"/>
              <w:left w:val="single" w:sz="4" w:space="0" w:color="000000"/>
              <w:right w:val="single" w:sz="4" w:space="0" w:color="000000"/>
            </w:tcBorders>
            <w:vAlign w:val="center"/>
            <w:hideMark/>
          </w:tcPr>
          <w:p w14:paraId="5F5A20FC" w14:textId="77777777" w:rsidR="002C09D4" w:rsidRPr="001C0CC4" w:rsidRDefault="002C09D4" w:rsidP="006664F0">
            <w:pPr>
              <w:pStyle w:val="TAC"/>
            </w:pPr>
            <w:r w:rsidRPr="001C0CC4">
              <w:t xml:space="preserve">CP-OFDM </w:t>
            </w:r>
          </w:p>
        </w:tc>
        <w:tc>
          <w:tcPr>
            <w:tcW w:w="636" w:type="pct"/>
            <w:tcBorders>
              <w:top w:val="single" w:sz="4" w:space="0" w:color="000000"/>
              <w:left w:val="single" w:sz="4" w:space="0" w:color="000000"/>
              <w:bottom w:val="single" w:sz="4" w:space="0" w:color="000000"/>
              <w:right w:val="single" w:sz="4" w:space="0" w:color="000000"/>
            </w:tcBorders>
            <w:vAlign w:val="center"/>
          </w:tcPr>
          <w:p w14:paraId="1FB05E5B" w14:textId="77777777" w:rsidR="002C09D4" w:rsidRPr="001C0CC4" w:rsidRDefault="002C09D4" w:rsidP="006664F0">
            <w:pPr>
              <w:pStyle w:val="TAC"/>
            </w:pPr>
            <w:r w:rsidRPr="001C0CC4">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2097BC" w14:textId="77777777" w:rsidR="002C09D4" w:rsidRPr="001C0CC4" w:rsidRDefault="002C09D4" w:rsidP="006664F0">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1969D680" w14:textId="77777777" w:rsidR="002C09D4" w:rsidRPr="001C0CC4" w:rsidRDefault="002C09D4" w:rsidP="006664F0">
            <w:pPr>
              <w:pStyle w:val="TAC"/>
            </w:pPr>
            <w:r w:rsidRPr="001C0CC4">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569FC1" w14:textId="77777777" w:rsidR="002C09D4" w:rsidRPr="001C0CC4" w:rsidRDefault="002C09D4" w:rsidP="006664F0">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14:paraId="723B6BE1" w14:textId="77777777" w:rsidR="002C09D4" w:rsidRPr="001C0CC4" w:rsidRDefault="002C09D4" w:rsidP="006664F0">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A67C7D" w14:textId="77777777" w:rsidR="002C09D4" w:rsidRPr="001C0CC4" w:rsidRDefault="002C09D4" w:rsidP="006664F0">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02BB06" w14:textId="77777777" w:rsidR="002C09D4" w:rsidRPr="001C0CC4" w:rsidRDefault="002C09D4" w:rsidP="006664F0">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14:paraId="65CDB982" w14:textId="77777777" w:rsidR="002C09D4" w:rsidRPr="001C0CC4" w:rsidRDefault="002C09D4" w:rsidP="006664F0">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529263" w14:textId="77777777" w:rsidR="002C09D4" w:rsidRPr="001C0CC4" w:rsidRDefault="002C09D4" w:rsidP="006664F0">
            <w:pPr>
              <w:pStyle w:val="TAC"/>
            </w:pPr>
            <w:r w:rsidRPr="001C0CC4">
              <w:t>11</w:t>
            </w:r>
          </w:p>
        </w:tc>
      </w:tr>
      <w:tr w:rsidR="002C09D4" w:rsidRPr="001C0CC4" w14:paraId="15DA7A3C" w14:textId="77777777" w:rsidTr="006664F0">
        <w:trPr>
          <w:jc w:val="center"/>
        </w:trPr>
        <w:tc>
          <w:tcPr>
            <w:tcW w:w="434" w:type="pct"/>
            <w:vMerge/>
            <w:tcBorders>
              <w:left w:val="single" w:sz="4" w:space="0" w:color="000000"/>
              <w:right w:val="single" w:sz="4" w:space="0" w:color="000000"/>
            </w:tcBorders>
            <w:vAlign w:val="center"/>
          </w:tcPr>
          <w:p w14:paraId="4EC86B16" w14:textId="77777777" w:rsidR="002C09D4" w:rsidRPr="001C0CC4" w:rsidRDefault="002C09D4" w:rsidP="006664F0">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9C0FC70" w14:textId="77777777" w:rsidR="002C09D4" w:rsidRPr="001C0CC4" w:rsidRDefault="002C09D4" w:rsidP="006664F0">
            <w:pPr>
              <w:pStyle w:val="TAC"/>
            </w:pPr>
            <w:r w:rsidRPr="001C0CC4">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13F88" w14:textId="77777777" w:rsidR="002C09D4" w:rsidRPr="001C0CC4" w:rsidRDefault="002C09D4" w:rsidP="006664F0">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740F4581" w14:textId="77777777" w:rsidR="002C09D4" w:rsidRPr="001C0CC4" w:rsidRDefault="002C09D4" w:rsidP="006664F0">
            <w:pPr>
              <w:pStyle w:val="TAC"/>
            </w:pPr>
            <w:r w:rsidRPr="001C0CC4">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EA64DF" w14:textId="77777777" w:rsidR="002C09D4" w:rsidRPr="001C0CC4" w:rsidRDefault="002C09D4" w:rsidP="006664F0">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14:paraId="232C6DFE" w14:textId="77777777" w:rsidR="002C09D4" w:rsidRPr="001C0CC4" w:rsidRDefault="002C09D4" w:rsidP="006664F0">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847ED7" w14:textId="77777777" w:rsidR="002C09D4" w:rsidRPr="001C0CC4" w:rsidRDefault="002C09D4" w:rsidP="006664F0">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02E894" w14:textId="77777777" w:rsidR="002C09D4" w:rsidRPr="001C0CC4" w:rsidRDefault="002C09D4" w:rsidP="006664F0">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14:paraId="32A153F4" w14:textId="77777777" w:rsidR="002C09D4" w:rsidRPr="001C0CC4" w:rsidRDefault="002C09D4" w:rsidP="006664F0">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1E777A" w14:textId="77777777" w:rsidR="002C09D4" w:rsidRPr="001C0CC4" w:rsidRDefault="002C09D4" w:rsidP="006664F0">
            <w:pPr>
              <w:pStyle w:val="TAC"/>
            </w:pPr>
            <w:r w:rsidRPr="001C0CC4">
              <w:t>11</w:t>
            </w:r>
          </w:p>
        </w:tc>
      </w:tr>
      <w:tr w:rsidR="002C09D4" w:rsidRPr="001C0CC4" w14:paraId="29F10333" w14:textId="77777777" w:rsidTr="006664F0">
        <w:trPr>
          <w:jc w:val="center"/>
        </w:trPr>
        <w:tc>
          <w:tcPr>
            <w:tcW w:w="434" w:type="pct"/>
            <w:vMerge/>
            <w:tcBorders>
              <w:left w:val="single" w:sz="4" w:space="0" w:color="000000"/>
              <w:right w:val="single" w:sz="4" w:space="0" w:color="000000"/>
            </w:tcBorders>
            <w:vAlign w:val="center"/>
          </w:tcPr>
          <w:p w14:paraId="79900D76" w14:textId="77777777" w:rsidR="002C09D4" w:rsidRPr="001C0CC4" w:rsidRDefault="002C09D4" w:rsidP="006664F0">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26615484" w14:textId="77777777" w:rsidR="002C09D4" w:rsidRPr="001C0CC4" w:rsidRDefault="002C09D4" w:rsidP="006664F0">
            <w:pPr>
              <w:pStyle w:val="TAC"/>
            </w:pPr>
            <w:r w:rsidRPr="001C0CC4">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40E1C" w14:textId="77777777" w:rsidR="002C09D4" w:rsidRPr="001C0CC4" w:rsidRDefault="002C09D4" w:rsidP="006664F0">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73CE5748" w14:textId="77777777" w:rsidR="002C09D4" w:rsidRPr="001C0CC4" w:rsidRDefault="002C09D4" w:rsidP="006664F0">
            <w:pPr>
              <w:pStyle w:val="TAC"/>
            </w:pPr>
            <w:r w:rsidRPr="001C0CC4">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F762F6" w14:textId="77777777" w:rsidR="002C09D4" w:rsidRPr="001C0CC4" w:rsidRDefault="002C09D4" w:rsidP="006664F0">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14:paraId="269C504F" w14:textId="77777777" w:rsidR="002C09D4" w:rsidRPr="001C0CC4" w:rsidRDefault="002C09D4" w:rsidP="006664F0">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C1B17A" w14:textId="77777777" w:rsidR="002C09D4" w:rsidRPr="001C0CC4" w:rsidRDefault="002C09D4" w:rsidP="006664F0">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02C279CE" w14:textId="77777777" w:rsidR="002C09D4" w:rsidRPr="001C0CC4" w:rsidRDefault="002C09D4" w:rsidP="006664F0">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14:paraId="79C77733" w14:textId="77777777" w:rsidR="002C09D4" w:rsidRPr="001C0CC4" w:rsidRDefault="002C09D4" w:rsidP="006664F0">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34D58A" w14:textId="77777777" w:rsidR="002C09D4" w:rsidRPr="001C0CC4" w:rsidRDefault="002C09D4" w:rsidP="006664F0">
            <w:pPr>
              <w:pStyle w:val="TAC"/>
            </w:pPr>
            <w:r w:rsidRPr="001C0CC4">
              <w:t>11</w:t>
            </w:r>
          </w:p>
        </w:tc>
      </w:tr>
      <w:tr w:rsidR="002C09D4" w:rsidRPr="001C0CC4" w14:paraId="2972F0B3" w14:textId="77777777" w:rsidTr="006664F0">
        <w:trPr>
          <w:jc w:val="center"/>
        </w:trPr>
        <w:tc>
          <w:tcPr>
            <w:tcW w:w="434" w:type="pct"/>
            <w:vMerge/>
            <w:tcBorders>
              <w:left w:val="single" w:sz="4" w:space="0" w:color="000000"/>
              <w:bottom w:val="single" w:sz="4" w:space="0" w:color="auto"/>
              <w:right w:val="single" w:sz="4" w:space="0" w:color="000000"/>
            </w:tcBorders>
            <w:vAlign w:val="center"/>
          </w:tcPr>
          <w:p w14:paraId="1E147CF1" w14:textId="77777777" w:rsidR="002C09D4" w:rsidRPr="001C0CC4" w:rsidRDefault="002C09D4" w:rsidP="006664F0">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309F2FC" w14:textId="77777777" w:rsidR="002C09D4" w:rsidRPr="001C0CC4" w:rsidRDefault="002C09D4" w:rsidP="006664F0">
            <w:pPr>
              <w:pStyle w:val="TAC"/>
            </w:pPr>
            <w:r w:rsidRPr="001C0CC4">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BB6152" w14:textId="77777777" w:rsidR="002C09D4" w:rsidRPr="001C0CC4" w:rsidRDefault="002C09D4" w:rsidP="006664F0">
            <w:pPr>
              <w:pStyle w:val="TAC"/>
            </w:pPr>
          </w:p>
        </w:tc>
        <w:tc>
          <w:tcPr>
            <w:tcW w:w="329" w:type="pct"/>
            <w:tcBorders>
              <w:top w:val="single" w:sz="4" w:space="0" w:color="000000"/>
              <w:left w:val="single" w:sz="4" w:space="0" w:color="000000"/>
              <w:bottom w:val="single" w:sz="4" w:space="0" w:color="000000"/>
              <w:right w:val="single" w:sz="4" w:space="0" w:color="000000"/>
            </w:tcBorders>
          </w:tcPr>
          <w:p w14:paraId="52917455" w14:textId="77777777" w:rsidR="002C09D4" w:rsidRPr="001C0CC4" w:rsidRDefault="002C09D4" w:rsidP="006664F0">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28D04C" w14:textId="77777777" w:rsidR="002C09D4" w:rsidRPr="001C0CC4" w:rsidRDefault="002C09D4" w:rsidP="006664F0">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14:paraId="05CBD146" w14:textId="77777777" w:rsidR="002C09D4" w:rsidRPr="001C0CC4" w:rsidRDefault="002C09D4" w:rsidP="006664F0">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81FDA" w14:textId="77777777" w:rsidR="002C09D4" w:rsidRPr="001C0CC4" w:rsidRDefault="002C09D4" w:rsidP="006664F0">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595ADB97" w14:textId="77777777" w:rsidR="002C09D4" w:rsidRPr="001C0CC4" w:rsidRDefault="002C09D4" w:rsidP="006664F0">
            <w:pPr>
              <w:pStyle w:val="TAC"/>
            </w:pPr>
          </w:p>
        </w:tc>
        <w:tc>
          <w:tcPr>
            <w:tcW w:w="589" w:type="pct"/>
            <w:tcBorders>
              <w:top w:val="single" w:sz="4" w:space="0" w:color="000000"/>
              <w:left w:val="single" w:sz="4" w:space="0" w:color="000000"/>
              <w:bottom w:val="single" w:sz="4" w:space="0" w:color="000000"/>
              <w:right w:val="single" w:sz="4" w:space="0" w:color="000000"/>
            </w:tcBorders>
          </w:tcPr>
          <w:p w14:paraId="0DA71131" w14:textId="77777777" w:rsidR="002C09D4" w:rsidRPr="001C0CC4" w:rsidRDefault="002C09D4" w:rsidP="006664F0">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4B3667" w14:textId="77777777" w:rsidR="002C09D4" w:rsidRPr="001C0CC4" w:rsidRDefault="002C09D4" w:rsidP="006664F0">
            <w:pPr>
              <w:pStyle w:val="TAC"/>
            </w:pPr>
            <w:r w:rsidRPr="001C0CC4">
              <w:t>11</w:t>
            </w:r>
          </w:p>
        </w:tc>
      </w:tr>
    </w:tbl>
    <w:p w14:paraId="3988D05B" w14:textId="77777777" w:rsidR="002C09D4" w:rsidRPr="001C0CC4" w:rsidRDefault="002C09D4" w:rsidP="002C09D4"/>
    <w:p w14:paraId="50ADF7EB" w14:textId="77777777" w:rsidR="002C09D4" w:rsidRDefault="002C09D4" w:rsidP="002C09D4">
      <w:r w:rsidRPr="002C09D4">
        <w:rPr>
          <w:sz w:val="22"/>
        </w:rPr>
        <w:t>The interpolated values from the 30, 40 and 50 MHz data points are presented in Table 1</w:t>
      </w:r>
    </w:p>
    <w:p w14:paraId="3D0CC970" w14:textId="77777777" w:rsidR="002C09D4" w:rsidRDefault="002C09D4" w:rsidP="002C09D4">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proposed values for n7 35 MHz channel bandwidth NS_46 AMPR region definition</w:t>
      </w:r>
    </w:p>
    <w:tbl>
      <w:tblPr>
        <w:tblW w:w="856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645"/>
        <w:gridCol w:w="2817"/>
        <w:gridCol w:w="900"/>
      </w:tblGrid>
      <w:tr w:rsidR="002C09D4" w:rsidRPr="001C0CC4" w14:paraId="5418FF75" w14:textId="77777777" w:rsidTr="006664F0">
        <w:trPr>
          <w:trHeight w:val="185"/>
        </w:trPr>
        <w:tc>
          <w:tcPr>
            <w:tcW w:w="1198" w:type="dxa"/>
            <w:vMerge w:val="restart"/>
            <w:vAlign w:val="center"/>
          </w:tcPr>
          <w:p w14:paraId="2E98AA13" w14:textId="77777777" w:rsidR="002C09D4" w:rsidRPr="001C0CC4" w:rsidRDefault="002C09D4" w:rsidP="006664F0">
            <w:pPr>
              <w:pStyle w:val="TAH"/>
            </w:pPr>
            <w:r w:rsidRPr="001C0CC4">
              <w:t>Channel Bandwidth, MHz</w:t>
            </w:r>
          </w:p>
        </w:tc>
        <w:tc>
          <w:tcPr>
            <w:tcW w:w="2002" w:type="dxa"/>
            <w:vMerge w:val="restart"/>
            <w:vAlign w:val="center"/>
          </w:tcPr>
          <w:p w14:paraId="31C17352" w14:textId="77777777" w:rsidR="002C09D4" w:rsidRPr="001C0CC4" w:rsidRDefault="002C09D4" w:rsidP="006664F0">
            <w:pPr>
              <w:pStyle w:val="TAH"/>
            </w:pPr>
            <w:r w:rsidRPr="001C0CC4">
              <w:t xml:space="preserve">Carrier </w:t>
            </w:r>
            <w:proofErr w:type="spellStart"/>
            <w:r w:rsidRPr="001C0CC4">
              <w:t>Center</w:t>
            </w:r>
            <w:proofErr w:type="spellEnd"/>
            <w:r w:rsidRPr="001C0CC4">
              <w:t xml:space="preserve"> Frequency, Fc, MHz</w:t>
            </w:r>
          </w:p>
        </w:tc>
        <w:tc>
          <w:tcPr>
            <w:tcW w:w="4462" w:type="dxa"/>
            <w:gridSpan w:val="2"/>
          </w:tcPr>
          <w:p w14:paraId="6571D127" w14:textId="77777777" w:rsidR="002C09D4" w:rsidRPr="001C0CC4" w:rsidRDefault="002C09D4" w:rsidP="006664F0">
            <w:pPr>
              <w:pStyle w:val="TAH"/>
            </w:pPr>
            <w:r w:rsidRPr="001C0CC4">
              <w:t>Regions</w:t>
            </w:r>
          </w:p>
        </w:tc>
        <w:tc>
          <w:tcPr>
            <w:tcW w:w="900" w:type="dxa"/>
            <w:vMerge w:val="restart"/>
            <w:vAlign w:val="center"/>
          </w:tcPr>
          <w:p w14:paraId="5A71A021" w14:textId="77777777" w:rsidR="002C09D4" w:rsidRPr="001C0CC4" w:rsidRDefault="002C09D4" w:rsidP="006664F0">
            <w:pPr>
              <w:pStyle w:val="TAH"/>
            </w:pPr>
            <w:r w:rsidRPr="001C0CC4">
              <w:t>A-MPR</w:t>
            </w:r>
          </w:p>
        </w:tc>
      </w:tr>
      <w:tr w:rsidR="002C09D4" w:rsidRPr="001C0CC4" w14:paraId="707923C8" w14:textId="77777777" w:rsidTr="006664F0">
        <w:trPr>
          <w:trHeight w:val="185"/>
        </w:trPr>
        <w:tc>
          <w:tcPr>
            <w:tcW w:w="1198" w:type="dxa"/>
            <w:vMerge/>
            <w:vAlign w:val="center"/>
          </w:tcPr>
          <w:p w14:paraId="5E0D13CD" w14:textId="77777777" w:rsidR="002C09D4" w:rsidRPr="001C0CC4" w:rsidRDefault="002C09D4" w:rsidP="006664F0">
            <w:pPr>
              <w:pStyle w:val="TAH"/>
            </w:pPr>
          </w:p>
        </w:tc>
        <w:tc>
          <w:tcPr>
            <w:tcW w:w="2002" w:type="dxa"/>
            <w:vMerge/>
            <w:vAlign w:val="center"/>
          </w:tcPr>
          <w:p w14:paraId="36BD99AE" w14:textId="77777777" w:rsidR="002C09D4" w:rsidRPr="001C0CC4" w:rsidRDefault="002C09D4" w:rsidP="006664F0">
            <w:pPr>
              <w:pStyle w:val="TAH"/>
            </w:pPr>
          </w:p>
        </w:tc>
        <w:tc>
          <w:tcPr>
            <w:tcW w:w="1645" w:type="dxa"/>
          </w:tcPr>
          <w:p w14:paraId="22BD8BDE" w14:textId="77777777" w:rsidR="002C09D4" w:rsidRPr="001C0CC4" w:rsidRDefault="002C09D4" w:rsidP="006664F0">
            <w:pPr>
              <w:pStyle w:val="TAH"/>
            </w:pPr>
            <w:proofErr w:type="spellStart"/>
            <w:r w:rsidRPr="001C0CC4">
              <w:t>RB</w:t>
            </w:r>
            <w:r w:rsidRPr="001C0CC4">
              <w:rPr>
                <w:vertAlign w:val="subscript"/>
              </w:rPr>
              <w:t>end</w:t>
            </w:r>
            <w:proofErr w:type="spellEnd"/>
            <w:r w:rsidRPr="001C0CC4">
              <w:t>*12*SCS</w:t>
            </w:r>
          </w:p>
          <w:p w14:paraId="5CAB8D74" w14:textId="77777777" w:rsidR="002C09D4" w:rsidRPr="001C0CC4" w:rsidRDefault="002C09D4" w:rsidP="006664F0">
            <w:pPr>
              <w:pStyle w:val="TAH"/>
            </w:pPr>
            <w:r w:rsidRPr="001C0CC4">
              <w:t>MHz</w:t>
            </w:r>
          </w:p>
        </w:tc>
        <w:tc>
          <w:tcPr>
            <w:tcW w:w="2817" w:type="dxa"/>
          </w:tcPr>
          <w:p w14:paraId="3C5E71C2" w14:textId="77777777" w:rsidR="002C09D4" w:rsidRPr="001C0CC4" w:rsidRDefault="002C09D4" w:rsidP="006664F0">
            <w:pPr>
              <w:pStyle w:val="TAH"/>
            </w:pPr>
            <w:r w:rsidRPr="001C0CC4">
              <w:t>L</w:t>
            </w:r>
            <w:r w:rsidRPr="001C0CC4">
              <w:rPr>
                <w:vertAlign w:val="subscript"/>
              </w:rPr>
              <w:t>CRB</w:t>
            </w:r>
            <w:r w:rsidRPr="001C0CC4">
              <w:t>*12*SCS</w:t>
            </w:r>
          </w:p>
          <w:p w14:paraId="0E3EF86B" w14:textId="77777777" w:rsidR="002C09D4" w:rsidRPr="001C0CC4" w:rsidRDefault="002C09D4" w:rsidP="006664F0">
            <w:pPr>
              <w:pStyle w:val="TAH"/>
            </w:pPr>
            <w:r w:rsidRPr="001C0CC4">
              <w:t>MHz</w:t>
            </w:r>
          </w:p>
        </w:tc>
        <w:tc>
          <w:tcPr>
            <w:tcW w:w="900" w:type="dxa"/>
            <w:vMerge/>
            <w:vAlign w:val="center"/>
          </w:tcPr>
          <w:p w14:paraId="20CCEBA7" w14:textId="77777777" w:rsidR="002C09D4" w:rsidRPr="001C0CC4" w:rsidRDefault="002C09D4" w:rsidP="006664F0">
            <w:pPr>
              <w:pStyle w:val="TAH"/>
            </w:pPr>
          </w:p>
        </w:tc>
      </w:tr>
      <w:tr w:rsidR="002C09D4" w:rsidRPr="001C0CC4" w14:paraId="612232BC" w14:textId="77777777" w:rsidTr="006664F0">
        <w:trPr>
          <w:trHeight w:val="20"/>
        </w:trPr>
        <w:tc>
          <w:tcPr>
            <w:tcW w:w="1198" w:type="dxa"/>
            <w:vMerge w:val="restart"/>
            <w:vAlign w:val="center"/>
          </w:tcPr>
          <w:p w14:paraId="725E9FBF" w14:textId="77777777" w:rsidR="002C09D4" w:rsidRPr="005169C3" w:rsidRDefault="002C09D4" w:rsidP="006664F0">
            <w:pPr>
              <w:pStyle w:val="TAC"/>
            </w:pPr>
            <w:r w:rsidRPr="005169C3">
              <w:t>35 MHz</w:t>
            </w:r>
          </w:p>
        </w:tc>
        <w:tc>
          <w:tcPr>
            <w:tcW w:w="2002" w:type="dxa"/>
            <w:vMerge w:val="restart"/>
            <w:vAlign w:val="center"/>
          </w:tcPr>
          <w:p w14:paraId="33235866" w14:textId="77777777" w:rsidR="002C09D4" w:rsidRPr="005169C3" w:rsidRDefault="002C09D4" w:rsidP="006664F0">
            <w:pPr>
              <w:pStyle w:val="TAC"/>
              <w:rPr>
                <w:rFonts w:eastAsia="MS PGothic" w:cs="Arial"/>
                <w:kern w:val="24"/>
                <w:szCs w:val="18"/>
                <w:lang w:eastAsia="ja-JP"/>
              </w:rPr>
            </w:pPr>
            <w:r w:rsidRPr="005169C3">
              <w:rPr>
                <w:rFonts w:eastAsia="MS PGothic" w:cs="Arial"/>
                <w:kern w:val="24"/>
                <w:szCs w:val="18"/>
                <w:lang w:eastAsia="ja-JP"/>
              </w:rPr>
              <w:t>2517.5 ≤ F</w:t>
            </w:r>
            <w:r w:rsidRPr="005169C3">
              <w:rPr>
                <w:rFonts w:eastAsia="MS PGothic" w:cs="Arial"/>
                <w:kern w:val="24"/>
                <w:szCs w:val="18"/>
                <w:vertAlign w:val="subscript"/>
                <w:lang w:eastAsia="ja-JP"/>
              </w:rPr>
              <w:t>C</w:t>
            </w:r>
            <w:r w:rsidRPr="005169C3">
              <w:rPr>
                <w:rFonts w:eastAsia="MS PGothic" w:cs="Arial"/>
                <w:kern w:val="24"/>
                <w:szCs w:val="18"/>
                <w:lang w:eastAsia="ja-JP"/>
              </w:rPr>
              <w:t xml:space="preserve"> ≤ 2552.5</w:t>
            </w:r>
          </w:p>
        </w:tc>
        <w:tc>
          <w:tcPr>
            <w:tcW w:w="1645" w:type="dxa"/>
            <w:vAlign w:val="center"/>
          </w:tcPr>
          <w:p w14:paraId="6E031E30" w14:textId="77777777" w:rsidR="002C09D4" w:rsidRPr="001C0CC4" w:rsidRDefault="002C09D4" w:rsidP="006664F0">
            <w:pPr>
              <w:pStyle w:val="TAC"/>
              <w:rPr>
                <w:rFonts w:cs="Arial"/>
              </w:rPr>
            </w:pPr>
            <w:r w:rsidRPr="001C0CC4">
              <w:rPr>
                <w:rFonts w:cs="Arial"/>
              </w:rPr>
              <w:t>≥</w:t>
            </w:r>
            <w:r w:rsidRPr="001C0CC4">
              <w:t>0</w:t>
            </w:r>
            <w:r w:rsidRPr="001C0CC4">
              <w:rPr>
                <w:rFonts w:cs="Arial"/>
              </w:rPr>
              <w:t xml:space="preserve">, </w:t>
            </w:r>
            <w:proofErr w:type="gramStart"/>
            <w:r w:rsidRPr="001C0CC4">
              <w:rPr>
                <w:rFonts w:cs="Arial"/>
              </w:rPr>
              <w:t>&lt;</w:t>
            </w:r>
            <w:r>
              <w:rPr>
                <w:rFonts w:cs="Arial"/>
              </w:rPr>
              <w:t>[</w:t>
            </w:r>
            <w:proofErr w:type="gramEnd"/>
            <w:r>
              <w:rPr>
                <w:rFonts w:cs="Arial"/>
              </w:rPr>
              <w:t>2.7]</w:t>
            </w:r>
          </w:p>
        </w:tc>
        <w:tc>
          <w:tcPr>
            <w:tcW w:w="2817" w:type="dxa"/>
            <w:vAlign w:val="center"/>
          </w:tcPr>
          <w:p w14:paraId="08AA0F2D" w14:textId="77777777" w:rsidR="002C09D4" w:rsidRPr="001C0CC4" w:rsidRDefault="002C09D4" w:rsidP="006664F0">
            <w:pPr>
              <w:pStyle w:val="TAC"/>
              <w:rPr>
                <w:rFonts w:cs="Arial"/>
              </w:rPr>
            </w:pPr>
            <w:r w:rsidRPr="001C0CC4">
              <w:rPr>
                <w:rFonts w:cs="Arial"/>
              </w:rPr>
              <w:t>&gt;0</w:t>
            </w:r>
          </w:p>
        </w:tc>
        <w:tc>
          <w:tcPr>
            <w:tcW w:w="900" w:type="dxa"/>
            <w:vAlign w:val="center"/>
          </w:tcPr>
          <w:p w14:paraId="7F14EF03" w14:textId="77777777" w:rsidR="002C09D4" w:rsidRPr="001C0CC4" w:rsidRDefault="002C09D4" w:rsidP="006664F0">
            <w:pPr>
              <w:pStyle w:val="TAC"/>
            </w:pPr>
            <w:r w:rsidRPr="001C0CC4">
              <w:t>A4</w:t>
            </w:r>
          </w:p>
        </w:tc>
      </w:tr>
      <w:tr w:rsidR="002C09D4" w:rsidRPr="001C0CC4" w14:paraId="6582D34A" w14:textId="77777777" w:rsidTr="006664F0">
        <w:trPr>
          <w:trHeight w:val="20"/>
        </w:trPr>
        <w:tc>
          <w:tcPr>
            <w:tcW w:w="1198" w:type="dxa"/>
            <w:vMerge/>
            <w:vAlign w:val="center"/>
          </w:tcPr>
          <w:p w14:paraId="78013ED2" w14:textId="77777777" w:rsidR="002C09D4" w:rsidRPr="001C0CC4" w:rsidRDefault="002C09D4" w:rsidP="006664F0">
            <w:pPr>
              <w:pStyle w:val="TAC"/>
            </w:pPr>
          </w:p>
        </w:tc>
        <w:tc>
          <w:tcPr>
            <w:tcW w:w="2002" w:type="dxa"/>
            <w:vMerge/>
            <w:vAlign w:val="center"/>
          </w:tcPr>
          <w:p w14:paraId="62D3E709" w14:textId="77777777" w:rsidR="002C09D4" w:rsidRPr="001C0CC4" w:rsidRDefault="002C09D4" w:rsidP="006664F0">
            <w:pPr>
              <w:pStyle w:val="TAC"/>
              <w:rPr>
                <w:rFonts w:eastAsia="MS PGothic" w:cs="Arial"/>
                <w:kern w:val="24"/>
                <w:szCs w:val="18"/>
                <w:lang w:eastAsia="ja-JP"/>
              </w:rPr>
            </w:pPr>
          </w:p>
        </w:tc>
        <w:tc>
          <w:tcPr>
            <w:tcW w:w="1645" w:type="dxa"/>
            <w:vAlign w:val="center"/>
          </w:tcPr>
          <w:p w14:paraId="76534212" w14:textId="77777777" w:rsidR="002C09D4" w:rsidRPr="001C0CC4" w:rsidRDefault="002C09D4" w:rsidP="006664F0">
            <w:pPr>
              <w:pStyle w:val="TAC"/>
              <w:rPr>
                <w:rFonts w:cs="Arial"/>
              </w:rPr>
            </w:pPr>
            <w:proofErr w:type="gramStart"/>
            <w:r w:rsidRPr="001C0CC4">
              <w:rPr>
                <w:rFonts w:cs="Arial"/>
              </w:rPr>
              <w:t>≥</w:t>
            </w:r>
            <w:r>
              <w:t>[</w:t>
            </w:r>
            <w:proofErr w:type="gramEnd"/>
            <w:r>
              <w:t>2.7]</w:t>
            </w:r>
            <w:r w:rsidRPr="001C0CC4">
              <w:rPr>
                <w:rFonts w:cs="Arial"/>
              </w:rPr>
              <w:t>, &lt;</w:t>
            </w:r>
            <w:r>
              <w:rPr>
                <w:rFonts w:cs="Arial"/>
              </w:rPr>
              <w:t>[15.84]</w:t>
            </w:r>
          </w:p>
        </w:tc>
        <w:tc>
          <w:tcPr>
            <w:tcW w:w="2817" w:type="dxa"/>
            <w:vAlign w:val="center"/>
          </w:tcPr>
          <w:p w14:paraId="731AABC4" w14:textId="77777777" w:rsidR="002C09D4" w:rsidRPr="001C0CC4" w:rsidRDefault="002C09D4" w:rsidP="006664F0">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rPr>
              <w:t xml:space="preserve"> </w:t>
            </w:r>
            <w:proofErr w:type="gramStart"/>
            <w:r>
              <w:rPr>
                <w:rFonts w:cs="Arial"/>
              </w:rPr>
              <w:t>–[</w:t>
            </w:r>
            <w:proofErr w:type="gramEnd"/>
            <w:r>
              <w:rPr>
                <w:rFonts w:cs="Arial"/>
              </w:rPr>
              <w:t>3</w:t>
            </w:r>
            <w:r w:rsidRPr="001C0CC4">
              <w:rPr>
                <w:rFonts w:cs="Arial"/>
              </w:rPr>
              <w:t>.</w:t>
            </w:r>
            <w:r>
              <w:rPr>
                <w:rFonts w:cs="Arial"/>
              </w:rPr>
              <w:t>06]</w:t>
            </w:r>
            <w:r w:rsidRPr="001C0CC4">
              <w:rPr>
                <w:rFonts w:cs="Arial"/>
              </w:rPr>
              <w:t>)</w:t>
            </w:r>
          </w:p>
        </w:tc>
        <w:tc>
          <w:tcPr>
            <w:tcW w:w="900" w:type="dxa"/>
            <w:vAlign w:val="center"/>
          </w:tcPr>
          <w:p w14:paraId="613C6886" w14:textId="77777777" w:rsidR="002C09D4" w:rsidRPr="001C0CC4" w:rsidRDefault="002C09D4" w:rsidP="006664F0">
            <w:pPr>
              <w:pStyle w:val="TAC"/>
            </w:pPr>
            <w:r w:rsidRPr="001C0CC4">
              <w:t>A5</w:t>
            </w:r>
          </w:p>
        </w:tc>
      </w:tr>
      <w:tr w:rsidR="002C09D4" w:rsidRPr="001C0CC4" w14:paraId="381C268C" w14:textId="77777777" w:rsidTr="006664F0">
        <w:trPr>
          <w:trHeight w:val="20"/>
        </w:trPr>
        <w:tc>
          <w:tcPr>
            <w:tcW w:w="1198" w:type="dxa"/>
            <w:vMerge/>
            <w:vAlign w:val="center"/>
          </w:tcPr>
          <w:p w14:paraId="66F0AC53" w14:textId="77777777" w:rsidR="002C09D4" w:rsidRPr="001C0CC4" w:rsidRDefault="002C09D4" w:rsidP="006664F0">
            <w:pPr>
              <w:pStyle w:val="TAC"/>
            </w:pPr>
          </w:p>
        </w:tc>
        <w:tc>
          <w:tcPr>
            <w:tcW w:w="2002" w:type="dxa"/>
            <w:vMerge/>
            <w:vAlign w:val="center"/>
          </w:tcPr>
          <w:p w14:paraId="3A0FE251" w14:textId="77777777" w:rsidR="002C09D4" w:rsidRPr="001C0CC4" w:rsidRDefault="002C09D4" w:rsidP="006664F0">
            <w:pPr>
              <w:pStyle w:val="TAC"/>
              <w:rPr>
                <w:rFonts w:eastAsia="MS PGothic" w:cs="Arial"/>
                <w:kern w:val="24"/>
                <w:szCs w:val="18"/>
                <w:lang w:eastAsia="ja-JP"/>
              </w:rPr>
            </w:pPr>
          </w:p>
        </w:tc>
        <w:tc>
          <w:tcPr>
            <w:tcW w:w="1645" w:type="dxa"/>
            <w:vAlign w:val="center"/>
          </w:tcPr>
          <w:p w14:paraId="0E6A0210" w14:textId="77777777" w:rsidR="002C09D4" w:rsidRPr="001C0CC4" w:rsidRDefault="002C09D4" w:rsidP="006664F0">
            <w:pPr>
              <w:pStyle w:val="TAC"/>
              <w:rPr>
                <w:rFonts w:cs="Arial"/>
              </w:rPr>
            </w:pPr>
            <w:proofErr w:type="gramStart"/>
            <w:r w:rsidRPr="001C0CC4">
              <w:rPr>
                <w:rFonts w:cs="Arial"/>
              </w:rPr>
              <w:t>≥</w:t>
            </w:r>
            <w:r>
              <w:t>[</w:t>
            </w:r>
            <w:proofErr w:type="gramEnd"/>
            <w:r>
              <w:t>15.84]</w:t>
            </w:r>
            <w:r w:rsidRPr="001C0CC4">
              <w:rPr>
                <w:rFonts w:cs="Arial"/>
              </w:rPr>
              <w:t>, &lt;</w:t>
            </w:r>
            <w:r>
              <w:rPr>
                <w:rFonts w:cs="Arial"/>
              </w:rPr>
              <w:t>[22.68]</w:t>
            </w:r>
          </w:p>
        </w:tc>
        <w:tc>
          <w:tcPr>
            <w:tcW w:w="2817" w:type="dxa"/>
            <w:vAlign w:val="center"/>
          </w:tcPr>
          <w:p w14:paraId="13DDE1FA" w14:textId="77777777" w:rsidR="002C09D4" w:rsidRPr="001C0CC4" w:rsidRDefault="002C09D4" w:rsidP="006664F0">
            <w:pPr>
              <w:pStyle w:val="TAC"/>
              <w:rPr>
                <w:rFonts w:cs="Arial"/>
              </w:rPr>
            </w:pPr>
            <w:proofErr w:type="gramStart"/>
            <w:r w:rsidRPr="001C0CC4">
              <w:rPr>
                <w:rFonts w:cs="Arial"/>
              </w:rPr>
              <w:t>&gt;</w:t>
            </w:r>
            <w:r>
              <w:rPr>
                <w:rFonts w:cs="Arial"/>
              </w:rPr>
              <w:t>[</w:t>
            </w:r>
            <w:proofErr w:type="gramEnd"/>
            <w:r w:rsidRPr="001C0CC4">
              <w:rPr>
                <w:rFonts w:cs="Arial"/>
              </w:rPr>
              <w:t>1</w:t>
            </w:r>
            <w:r>
              <w:rPr>
                <w:rFonts w:cs="Arial"/>
              </w:rPr>
              <w:t>2</w:t>
            </w:r>
            <w:r w:rsidRPr="001C0CC4">
              <w:rPr>
                <w:rFonts w:cs="Arial"/>
              </w:rPr>
              <w:t>.</w:t>
            </w:r>
            <w:r>
              <w:rPr>
                <w:rFonts w:cs="Arial"/>
              </w:rPr>
              <w:t>6]</w:t>
            </w:r>
          </w:p>
        </w:tc>
        <w:tc>
          <w:tcPr>
            <w:tcW w:w="900" w:type="dxa"/>
            <w:vAlign w:val="center"/>
          </w:tcPr>
          <w:p w14:paraId="4232F635" w14:textId="77777777" w:rsidR="002C09D4" w:rsidRPr="001C0CC4" w:rsidRDefault="002C09D4" w:rsidP="006664F0">
            <w:pPr>
              <w:pStyle w:val="TAC"/>
            </w:pPr>
            <w:r w:rsidRPr="001C0CC4">
              <w:t>A6</w:t>
            </w:r>
          </w:p>
        </w:tc>
      </w:tr>
      <w:tr w:rsidR="002C09D4" w:rsidRPr="001C0CC4" w14:paraId="28AFE636" w14:textId="77777777" w:rsidTr="006664F0">
        <w:trPr>
          <w:trHeight w:val="20"/>
        </w:trPr>
        <w:tc>
          <w:tcPr>
            <w:tcW w:w="1198" w:type="dxa"/>
            <w:vMerge/>
            <w:vAlign w:val="center"/>
          </w:tcPr>
          <w:p w14:paraId="2AFF93CA" w14:textId="77777777" w:rsidR="002C09D4" w:rsidRPr="001C0CC4" w:rsidRDefault="002C09D4" w:rsidP="006664F0">
            <w:pPr>
              <w:pStyle w:val="TAC"/>
            </w:pPr>
          </w:p>
        </w:tc>
        <w:tc>
          <w:tcPr>
            <w:tcW w:w="2002" w:type="dxa"/>
            <w:vMerge/>
            <w:vAlign w:val="center"/>
          </w:tcPr>
          <w:p w14:paraId="29D57870" w14:textId="77777777" w:rsidR="002C09D4" w:rsidRPr="001C0CC4" w:rsidRDefault="002C09D4" w:rsidP="006664F0">
            <w:pPr>
              <w:pStyle w:val="TAC"/>
              <w:rPr>
                <w:rFonts w:eastAsia="MS PGothic" w:cs="Arial"/>
                <w:kern w:val="24"/>
                <w:szCs w:val="18"/>
                <w:lang w:eastAsia="ja-JP"/>
              </w:rPr>
            </w:pPr>
          </w:p>
        </w:tc>
        <w:tc>
          <w:tcPr>
            <w:tcW w:w="1645" w:type="dxa"/>
            <w:vAlign w:val="center"/>
          </w:tcPr>
          <w:p w14:paraId="7D7A222C" w14:textId="77777777" w:rsidR="002C09D4" w:rsidRPr="001C0CC4" w:rsidRDefault="002C09D4" w:rsidP="006664F0">
            <w:pPr>
              <w:pStyle w:val="TAC"/>
              <w:rPr>
                <w:rFonts w:cs="Arial"/>
              </w:rPr>
            </w:pPr>
            <w:proofErr w:type="gramStart"/>
            <w:r w:rsidRPr="001C0CC4">
              <w:rPr>
                <w:rFonts w:cs="Arial"/>
              </w:rPr>
              <w:t>≥</w:t>
            </w:r>
            <w:r>
              <w:rPr>
                <w:rFonts w:cs="Arial"/>
              </w:rPr>
              <w:t>[</w:t>
            </w:r>
            <w:proofErr w:type="gramEnd"/>
            <w:r>
              <w:rPr>
                <w:rFonts w:cs="Arial"/>
              </w:rPr>
              <w:t>22.68]</w:t>
            </w:r>
            <w:r w:rsidRPr="001C0CC4">
              <w:t xml:space="preserve">, </w:t>
            </w:r>
            <w:r w:rsidRPr="001C0CC4">
              <w:rPr>
                <w:rFonts w:cs="Arial"/>
              </w:rPr>
              <w:t>&lt;</w:t>
            </w:r>
            <w:r>
              <w:rPr>
                <w:rFonts w:cs="Arial"/>
              </w:rPr>
              <w:t>[28.8]</w:t>
            </w:r>
          </w:p>
        </w:tc>
        <w:tc>
          <w:tcPr>
            <w:tcW w:w="2817" w:type="dxa"/>
            <w:vAlign w:val="center"/>
          </w:tcPr>
          <w:p w14:paraId="517DE8BF" w14:textId="77777777" w:rsidR="002C09D4" w:rsidRPr="001C0CC4" w:rsidRDefault="002C09D4" w:rsidP="006664F0">
            <w:pPr>
              <w:pStyle w:val="TAC"/>
              <w:rPr>
                <w:rFonts w:cs="Arial"/>
              </w:rPr>
            </w:pPr>
            <w:proofErr w:type="gramStart"/>
            <w:r w:rsidRPr="001C0CC4">
              <w:rPr>
                <w:rFonts w:cs="Arial"/>
              </w:rPr>
              <w:t>&gt;</w:t>
            </w:r>
            <w:r>
              <w:rPr>
                <w:rFonts w:cs="Arial"/>
              </w:rPr>
              <w:t>[</w:t>
            </w:r>
            <w:proofErr w:type="gramEnd"/>
            <w:r>
              <w:rPr>
                <w:rFonts w:cs="Arial"/>
              </w:rPr>
              <w:t>9.36]</w:t>
            </w:r>
          </w:p>
        </w:tc>
        <w:tc>
          <w:tcPr>
            <w:tcW w:w="900" w:type="dxa"/>
            <w:vAlign w:val="center"/>
          </w:tcPr>
          <w:p w14:paraId="6656BD7A" w14:textId="77777777" w:rsidR="002C09D4" w:rsidRPr="001C0CC4" w:rsidRDefault="002C09D4" w:rsidP="006664F0">
            <w:pPr>
              <w:pStyle w:val="TAC"/>
            </w:pPr>
            <w:r w:rsidRPr="001C0CC4">
              <w:t>A7</w:t>
            </w:r>
          </w:p>
        </w:tc>
      </w:tr>
      <w:tr w:rsidR="002C09D4" w:rsidRPr="001C0CC4" w14:paraId="3781112D" w14:textId="77777777" w:rsidTr="006664F0">
        <w:trPr>
          <w:trHeight w:val="20"/>
        </w:trPr>
        <w:tc>
          <w:tcPr>
            <w:tcW w:w="1198" w:type="dxa"/>
            <w:vMerge/>
            <w:vAlign w:val="center"/>
          </w:tcPr>
          <w:p w14:paraId="7F1F66E0" w14:textId="77777777" w:rsidR="002C09D4" w:rsidRPr="001C0CC4" w:rsidRDefault="002C09D4" w:rsidP="006664F0">
            <w:pPr>
              <w:pStyle w:val="TAC"/>
            </w:pPr>
          </w:p>
        </w:tc>
        <w:tc>
          <w:tcPr>
            <w:tcW w:w="2002" w:type="dxa"/>
            <w:vMerge/>
            <w:vAlign w:val="center"/>
          </w:tcPr>
          <w:p w14:paraId="72BAA798" w14:textId="77777777" w:rsidR="002C09D4" w:rsidRPr="001C0CC4" w:rsidRDefault="002C09D4" w:rsidP="006664F0">
            <w:pPr>
              <w:pStyle w:val="TAC"/>
              <w:rPr>
                <w:rFonts w:eastAsia="MS PGothic" w:cs="Arial"/>
                <w:kern w:val="24"/>
                <w:szCs w:val="18"/>
                <w:lang w:eastAsia="ja-JP"/>
              </w:rPr>
            </w:pPr>
          </w:p>
        </w:tc>
        <w:tc>
          <w:tcPr>
            <w:tcW w:w="1645" w:type="dxa"/>
            <w:vAlign w:val="center"/>
          </w:tcPr>
          <w:p w14:paraId="7DBC54BF" w14:textId="77777777" w:rsidR="002C09D4" w:rsidRPr="001C0CC4" w:rsidRDefault="002C09D4" w:rsidP="006664F0">
            <w:pPr>
              <w:pStyle w:val="TAC"/>
              <w:rPr>
                <w:rFonts w:cs="Arial"/>
              </w:rPr>
            </w:pPr>
            <w:proofErr w:type="gramStart"/>
            <w:r w:rsidRPr="001C0CC4">
              <w:rPr>
                <w:rFonts w:cs="Arial"/>
              </w:rPr>
              <w:t>≥</w:t>
            </w:r>
            <w:r>
              <w:t>[</w:t>
            </w:r>
            <w:proofErr w:type="gramEnd"/>
            <w:r>
              <w:t>28.8]</w:t>
            </w:r>
          </w:p>
        </w:tc>
        <w:tc>
          <w:tcPr>
            <w:tcW w:w="2817" w:type="dxa"/>
            <w:vAlign w:val="center"/>
          </w:tcPr>
          <w:p w14:paraId="3D0C1E32" w14:textId="77777777" w:rsidR="002C09D4" w:rsidRPr="001C0CC4" w:rsidRDefault="002C09D4" w:rsidP="006664F0">
            <w:pPr>
              <w:pStyle w:val="TAC"/>
              <w:rPr>
                <w:rFonts w:cs="Arial"/>
              </w:rPr>
            </w:pPr>
            <w:r w:rsidRPr="001C0CC4">
              <w:rPr>
                <w:rFonts w:cs="Arial"/>
              </w:rPr>
              <w:t>&gt;0</w:t>
            </w:r>
          </w:p>
        </w:tc>
        <w:tc>
          <w:tcPr>
            <w:tcW w:w="900" w:type="dxa"/>
            <w:vAlign w:val="center"/>
          </w:tcPr>
          <w:p w14:paraId="14EF32EB" w14:textId="77777777" w:rsidR="002C09D4" w:rsidRPr="001C0CC4" w:rsidRDefault="002C09D4" w:rsidP="006664F0">
            <w:pPr>
              <w:pStyle w:val="TAC"/>
            </w:pPr>
            <w:r w:rsidRPr="001C0CC4">
              <w:t>A8</w:t>
            </w:r>
          </w:p>
        </w:tc>
      </w:tr>
    </w:tbl>
    <w:p w14:paraId="6D7CC0D7" w14:textId="77777777" w:rsidR="002C09D4" w:rsidRPr="002C09D4" w:rsidRDefault="002C09D4" w:rsidP="002C09D4">
      <w:pPr>
        <w:rPr>
          <w:sz w:val="22"/>
        </w:rPr>
      </w:pPr>
    </w:p>
    <w:p w14:paraId="65FEDB9C" w14:textId="5C02CFD6" w:rsidR="002C09D4" w:rsidRPr="002C09D4" w:rsidRDefault="002C09D4" w:rsidP="002C09D4">
      <w:pPr>
        <w:rPr>
          <w:b/>
          <w:sz w:val="22"/>
        </w:rPr>
      </w:pPr>
      <w:r w:rsidRPr="002C09D4">
        <w:rPr>
          <w:b/>
          <w:sz w:val="22"/>
        </w:rPr>
        <w:t>Proposal</w:t>
      </w:r>
      <w:r>
        <w:rPr>
          <w:b/>
          <w:sz w:val="22"/>
        </w:rPr>
        <w:t xml:space="preserve"> 1</w:t>
      </w:r>
      <w:r w:rsidRPr="002C09D4">
        <w:rPr>
          <w:b/>
          <w:sz w:val="22"/>
        </w:rPr>
        <w:t>: values in table 1 are adopted for NS_46 for the definition of A-MPR regions associated with 35 MHz channel bandwidth.</w:t>
      </w:r>
    </w:p>
    <w:p w14:paraId="316B9BF3" w14:textId="77777777" w:rsidR="006C5E83" w:rsidRPr="00CA041A" w:rsidRDefault="006C5E83" w:rsidP="00E4523B">
      <w:pPr>
        <w:rPr>
          <w:bCs/>
          <w:sz w:val="22"/>
          <w:szCs w:val="22"/>
        </w:rPr>
      </w:pPr>
    </w:p>
    <w:p w14:paraId="08801485" w14:textId="2C6C88CB" w:rsidR="00875D35" w:rsidRPr="00CA041A" w:rsidRDefault="00875D35" w:rsidP="00875D35">
      <w:pPr>
        <w:pStyle w:val="Heading2"/>
        <w:tabs>
          <w:tab w:val="clear" w:pos="397"/>
          <w:tab w:val="num" w:pos="576"/>
        </w:tabs>
        <w:spacing w:after="240"/>
        <w:ind w:left="576" w:hanging="576"/>
        <w:rPr>
          <w:rFonts w:ascii="Times New Roman" w:hAnsi="Times New Roman"/>
          <w:lang w:val="en-US"/>
        </w:rPr>
      </w:pPr>
      <w:r w:rsidRPr="00CA041A">
        <w:rPr>
          <w:rFonts w:ascii="Times New Roman" w:hAnsi="Times New Roman"/>
          <w:lang w:val="en-US"/>
        </w:rPr>
        <w:t>Power Amplifier Calibration</w:t>
      </w:r>
      <w:r w:rsidR="00AC161E">
        <w:rPr>
          <w:rFonts w:ascii="Times New Roman" w:hAnsi="Times New Roman"/>
          <w:lang w:val="en-US"/>
        </w:rPr>
        <w:t xml:space="preserve"> and Assumptions</w:t>
      </w:r>
    </w:p>
    <w:p w14:paraId="349FE2F2"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PA calibration point is 20 MHz, 15 kHz, QPSK, DFT-S-OFDM, 100 RB at lower channel edge with 1 dB MPR;</w:t>
      </w:r>
    </w:p>
    <w:p w14:paraId="74D23354"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Post PA losses: 4dB;</w:t>
      </w:r>
    </w:p>
    <w:p w14:paraId="3F08206A"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Power Class 3 (PC3) operation;</w:t>
      </w:r>
    </w:p>
    <w:p w14:paraId="35D068F0"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Local Oscillator (LO) leakage: -28dBc;</w:t>
      </w:r>
    </w:p>
    <w:p w14:paraId="17567E48" w14:textId="2E879399" w:rsidR="00875D35"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IQ Image rejection: -28dB;</w:t>
      </w:r>
    </w:p>
    <w:p w14:paraId="22362A01" w14:textId="304F11A6" w:rsidR="00C41E83" w:rsidRPr="00CA041A" w:rsidRDefault="00C41E83"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Pr>
          <w:rFonts w:ascii="Times New Roman" w:hAnsi="Times New Roman" w:cs="Times New Roman"/>
          <w:sz w:val="22"/>
          <w:szCs w:val="22"/>
        </w:rPr>
        <w:t>C-IM3: -60dBc, C-IM</w:t>
      </w:r>
      <w:proofErr w:type="gramStart"/>
      <w:r>
        <w:rPr>
          <w:rFonts w:ascii="Times New Roman" w:hAnsi="Times New Roman" w:cs="Times New Roman"/>
          <w:sz w:val="22"/>
          <w:szCs w:val="22"/>
        </w:rPr>
        <w:t>5:-</w:t>
      </w:r>
      <w:proofErr w:type="gramEnd"/>
      <w:r>
        <w:rPr>
          <w:rFonts w:ascii="Times New Roman" w:hAnsi="Times New Roman" w:cs="Times New Roman"/>
          <w:sz w:val="22"/>
          <w:szCs w:val="22"/>
        </w:rPr>
        <w:t>70dBc</w:t>
      </w:r>
      <w:r w:rsidR="00C27DD9">
        <w:rPr>
          <w:rFonts w:ascii="Times New Roman" w:hAnsi="Times New Roman" w:cs="Times New Roman"/>
          <w:sz w:val="22"/>
          <w:szCs w:val="22"/>
        </w:rPr>
        <w:t>;</w:t>
      </w:r>
    </w:p>
    <w:p w14:paraId="7F7361E9" w14:textId="4DF63B7C" w:rsidR="00875D35" w:rsidRPr="00CA041A" w:rsidRDefault="00875D35" w:rsidP="007671A5">
      <w:pPr>
        <w:pStyle w:val="ListParagraph"/>
        <w:overflowPunct w:val="0"/>
        <w:autoSpaceDE w:val="0"/>
        <w:autoSpaceDN w:val="0"/>
        <w:adjustRightInd w:val="0"/>
        <w:spacing w:after="180"/>
        <w:ind w:left="720" w:firstLineChars="0" w:firstLine="0"/>
        <w:contextualSpacing/>
        <w:textAlignment w:val="baseline"/>
        <w:rPr>
          <w:rFonts w:ascii="Times New Roman" w:hAnsi="Times New Roman" w:cs="Times New Roman"/>
        </w:rPr>
      </w:pPr>
    </w:p>
    <w:p w14:paraId="25BEED72" w14:textId="7FCB3C08" w:rsidR="009A6DA1" w:rsidRPr="00CA041A" w:rsidRDefault="00B52CC4" w:rsidP="00C95750">
      <w:pPr>
        <w:pStyle w:val="Heading2"/>
        <w:spacing w:after="240"/>
        <w:rPr>
          <w:rFonts w:ascii="Times New Roman" w:hAnsi="Times New Roman"/>
        </w:rPr>
      </w:pPr>
      <w:r>
        <w:rPr>
          <w:rFonts w:ascii="Times New Roman" w:hAnsi="Times New Roman"/>
        </w:rPr>
        <w:t xml:space="preserve">MSD </w:t>
      </w:r>
      <w:r w:rsidR="007671A5" w:rsidRPr="00CA041A">
        <w:rPr>
          <w:rFonts w:ascii="Times New Roman" w:hAnsi="Times New Roman"/>
        </w:rPr>
        <w:t>Measurement Results</w:t>
      </w:r>
    </w:p>
    <w:p w14:paraId="735C32FA" w14:textId="06A0BB5A" w:rsidR="00125843" w:rsidRDefault="00B52CC4" w:rsidP="00125843">
      <w:pPr>
        <w:jc w:val="both"/>
        <w:rPr>
          <w:sz w:val="22"/>
        </w:rPr>
      </w:pPr>
      <w:bookmarkStart w:id="3" w:name="_Ref54279272"/>
      <w:r w:rsidRPr="00125843">
        <w:rPr>
          <w:sz w:val="22"/>
        </w:rPr>
        <w:t>Data is extracted from previous measurements reported in [4] for 30,40,</w:t>
      </w:r>
      <w:r w:rsidR="00125843" w:rsidRPr="00125843">
        <w:rPr>
          <w:sz w:val="22"/>
        </w:rPr>
        <w:t xml:space="preserve"> </w:t>
      </w:r>
      <w:r w:rsidRPr="00125843">
        <w:rPr>
          <w:sz w:val="22"/>
        </w:rPr>
        <w:t>and 50MHz channel BW.</w:t>
      </w:r>
      <w:r w:rsidR="00125843" w:rsidRPr="00125843">
        <w:rPr>
          <w:sz w:val="22"/>
        </w:rPr>
        <w:t xml:space="preserve"> Recalling data from [4] where 4dB post-PA loss, </w:t>
      </w:r>
      <w:r w:rsidR="00125843">
        <w:rPr>
          <w:sz w:val="22"/>
        </w:rPr>
        <w:t>PA is operated at 27dBm, with ACLR linearity calibrated at 1dB MPR.</w:t>
      </w:r>
      <w:r w:rsidR="00125843" w:rsidRPr="00125843">
        <w:rPr>
          <w:sz w:val="22"/>
        </w:rPr>
        <w:t xml:space="preserve"> An example </w:t>
      </w:r>
      <w:proofErr w:type="gramStart"/>
      <w:r w:rsidR="00125843" w:rsidRPr="00125843">
        <w:rPr>
          <w:sz w:val="22"/>
        </w:rPr>
        <w:t>plot</w:t>
      </w:r>
      <w:proofErr w:type="gramEnd"/>
      <w:r w:rsidR="00125843" w:rsidRPr="00125843">
        <w:rPr>
          <w:sz w:val="22"/>
        </w:rPr>
        <w:t xml:space="preserve"> of the PA output spectrum at 27 dBm </w:t>
      </w:r>
      <w:r w:rsidR="00125843">
        <w:rPr>
          <w:sz w:val="22"/>
        </w:rPr>
        <w:t xml:space="preserve">for 50MHz channel bandwidth </w:t>
      </w:r>
      <w:r w:rsidR="00125843" w:rsidRPr="00125843">
        <w:rPr>
          <w:sz w:val="22"/>
        </w:rPr>
        <w:t xml:space="preserve">is presented in Figure 2. </w:t>
      </w:r>
    </w:p>
    <w:p w14:paraId="3AD602B3" w14:textId="77777777" w:rsidR="00125843" w:rsidRDefault="00125843" w:rsidP="00125843">
      <w:pPr>
        <w:jc w:val="center"/>
      </w:pPr>
      <w:r w:rsidRPr="00A67CB9">
        <w:rPr>
          <w:noProof/>
        </w:rPr>
        <w:lastRenderedPageBreak/>
        <w:drawing>
          <wp:inline distT="0" distB="0" distL="0" distR="0" wp14:anchorId="29885319" wp14:editId="6DE89D87">
            <wp:extent cx="4864297" cy="3267986"/>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2578" cy="3273549"/>
                    </a:xfrm>
                    <a:prstGeom prst="rect">
                      <a:avLst/>
                    </a:prstGeom>
                    <a:noFill/>
                    <a:ln>
                      <a:noFill/>
                    </a:ln>
                  </pic:spPr>
                </pic:pic>
              </a:graphicData>
            </a:graphic>
          </wp:inline>
        </w:drawing>
      </w:r>
    </w:p>
    <w:p w14:paraId="3F325C01" w14:textId="77777777" w:rsidR="00125843" w:rsidRDefault="00125843" w:rsidP="00125843">
      <w:pPr>
        <w:pStyle w:val="TH"/>
        <w:jc w:val="left"/>
        <w:rPr>
          <w:sz w:val="18"/>
        </w:rPr>
      </w:pPr>
      <w:r>
        <w:rPr>
          <w:sz w:val="18"/>
        </w:rPr>
        <w:t>Figure 2</w:t>
      </w:r>
      <w:r w:rsidRPr="00D21D48">
        <w:rPr>
          <w:sz w:val="18"/>
        </w:rPr>
        <w:t xml:space="preserve">: </w:t>
      </w:r>
      <w:r>
        <w:rPr>
          <w:sz w:val="18"/>
        </w:rPr>
        <w:t>Example of spectrum observed at PA output port at 27 dBm for 50MHz CBW operation with C-IM3.</w:t>
      </w:r>
    </w:p>
    <w:p w14:paraId="0A005713" w14:textId="77777777" w:rsidR="00125843" w:rsidRPr="00125843" w:rsidRDefault="00125843" w:rsidP="00125843">
      <w:pPr>
        <w:rPr>
          <w:sz w:val="22"/>
        </w:rPr>
      </w:pPr>
      <w:r w:rsidRPr="00125843">
        <w:rPr>
          <w:sz w:val="22"/>
        </w:rPr>
        <w:t>The measured Tx noise in Rx band power levels in each respective bandwidth are:</w:t>
      </w:r>
    </w:p>
    <w:p w14:paraId="4A193D08" w14:textId="77777777" w:rsidR="00125843" w:rsidRPr="00125843" w:rsidRDefault="00125843" w:rsidP="00125843">
      <w:pPr>
        <w:pStyle w:val="ListParagraph"/>
        <w:numPr>
          <w:ilvl w:val="0"/>
          <w:numId w:val="36"/>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125843">
        <w:rPr>
          <w:rFonts w:ascii="Times New Roman" w:hAnsi="Times New Roman" w:cs="Times New Roman"/>
          <w:sz w:val="22"/>
        </w:rPr>
        <w:t>30 MHz: -55.1 dBm</w:t>
      </w:r>
    </w:p>
    <w:p w14:paraId="45474089" w14:textId="77777777" w:rsidR="00125843" w:rsidRPr="00125843" w:rsidRDefault="00125843" w:rsidP="00125843">
      <w:pPr>
        <w:pStyle w:val="ListParagraph"/>
        <w:numPr>
          <w:ilvl w:val="0"/>
          <w:numId w:val="36"/>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125843">
        <w:rPr>
          <w:rFonts w:ascii="Times New Roman" w:hAnsi="Times New Roman" w:cs="Times New Roman"/>
          <w:sz w:val="22"/>
        </w:rPr>
        <w:t>40 MHz: -51.9 dBm</w:t>
      </w:r>
    </w:p>
    <w:p w14:paraId="59839F6F" w14:textId="77777777" w:rsidR="00125843" w:rsidRPr="00125843" w:rsidRDefault="00125843" w:rsidP="00125843">
      <w:pPr>
        <w:pStyle w:val="ListParagraph"/>
        <w:numPr>
          <w:ilvl w:val="0"/>
          <w:numId w:val="36"/>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125843">
        <w:rPr>
          <w:rFonts w:ascii="Times New Roman" w:hAnsi="Times New Roman" w:cs="Times New Roman"/>
          <w:sz w:val="22"/>
        </w:rPr>
        <w:t>50 MHz: -37.3 dBm.</w:t>
      </w:r>
    </w:p>
    <w:p w14:paraId="5F4024F0" w14:textId="77777777" w:rsidR="00125843" w:rsidRPr="00125843" w:rsidRDefault="00125843" w:rsidP="00125843">
      <w:pPr>
        <w:jc w:val="both"/>
        <w:rPr>
          <w:sz w:val="22"/>
        </w:rPr>
      </w:pPr>
    </w:p>
    <w:p w14:paraId="160E15C9" w14:textId="53FB5D5B" w:rsidR="00125843" w:rsidRPr="00125843" w:rsidRDefault="00125843" w:rsidP="00125843">
      <w:pPr>
        <w:overflowPunct w:val="0"/>
        <w:autoSpaceDE w:val="0"/>
        <w:autoSpaceDN w:val="0"/>
        <w:adjustRightInd w:val="0"/>
        <w:spacing w:after="180"/>
        <w:contextualSpacing/>
        <w:textAlignment w:val="baseline"/>
        <w:rPr>
          <w:sz w:val="22"/>
          <w:szCs w:val="22"/>
        </w:rPr>
      </w:pPr>
      <w:r>
        <w:rPr>
          <w:sz w:val="22"/>
          <w:szCs w:val="22"/>
        </w:rPr>
        <w:t xml:space="preserve">Resulting in MSD ranging from &lt;0.5 dB for 30 and 40MHz and 5dB for 50MHz as shown in </w:t>
      </w:r>
      <w:r>
        <w:rPr>
          <w:sz w:val="22"/>
          <w:szCs w:val="22"/>
        </w:rPr>
        <w:fldChar w:fldCharType="begin"/>
      </w:r>
      <w:r>
        <w:rPr>
          <w:sz w:val="22"/>
          <w:szCs w:val="22"/>
        </w:rPr>
        <w:instrText xml:space="preserve"> REF _Ref54374286 \h </w:instrText>
      </w:r>
      <w:r>
        <w:rPr>
          <w:sz w:val="22"/>
          <w:szCs w:val="22"/>
        </w:rPr>
      </w:r>
      <w:r>
        <w:rPr>
          <w:sz w:val="22"/>
          <w:szCs w:val="22"/>
        </w:rPr>
        <w:fldChar w:fldCharType="separate"/>
      </w:r>
      <w:r w:rsidR="002C09D4" w:rsidRPr="00E7140A">
        <w:rPr>
          <w:sz w:val="22"/>
          <w:szCs w:val="22"/>
        </w:rPr>
        <w:t xml:space="preserve">Table </w:t>
      </w:r>
      <w:r w:rsidR="002C09D4">
        <w:rPr>
          <w:noProof/>
          <w:sz w:val="22"/>
          <w:szCs w:val="22"/>
        </w:rPr>
        <w:t>2</w:t>
      </w:r>
      <w:r>
        <w:rPr>
          <w:sz w:val="22"/>
          <w:szCs w:val="22"/>
        </w:rPr>
        <w:fldChar w:fldCharType="end"/>
      </w:r>
      <w:r w:rsidR="002C09D4">
        <w:rPr>
          <w:sz w:val="22"/>
          <w:szCs w:val="22"/>
        </w:rPr>
        <w:t>.</w:t>
      </w:r>
    </w:p>
    <w:p w14:paraId="27D3539D" w14:textId="541EB9E8" w:rsidR="008A56AC" w:rsidRPr="00E7140A" w:rsidRDefault="00F05FF5" w:rsidP="003968EF">
      <w:pPr>
        <w:pStyle w:val="Caption"/>
        <w:jc w:val="center"/>
        <w:rPr>
          <w:sz w:val="22"/>
          <w:szCs w:val="22"/>
        </w:rPr>
      </w:pPr>
      <w:bookmarkStart w:id="4" w:name="_Ref54374286"/>
      <w:r w:rsidRPr="00E7140A">
        <w:rPr>
          <w:sz w:val="22"/>
          <w:szCs w:val="22"/>
        </w:rPr>
        <w:t xml:space="preserve">Table </w:t>
      </w:r>
      <w:r w:rsidRPr="00E7140A">
        <w:rPr>
          <w:sz w:val="22"/>
          <w:szCs w:val="22"/>
        </w:rPr>
        <w:fldChar w:fldCharType="begin"/>
      </w:r>
      <w:r w:rsidRPr="00E7140A">
        <w:rPr>
          <w:sz w:val="22"/>
          <w:szCs w:val="22"/>
        </w:rPr>
        <w:instrText xml:space="preserve"> SEQ Table \* ARABIC </w:instrText>
      </w:r>
      <w:r w:rsidRPr="00E7140A">
        <w:rPr>
          <w:sz w:val="22"/>
          <w:szCs w:val="22"/>
        </w:rPr>
        <w:fldChar w:fldCharType="separate"/>
      </w:r>
      <w:r w:rsidR="002C09D4">
        <w:rPr>
          <w:noProof/>
          <w:sz w:val="22"/>
          <w:szCs w:val="22"/>
        </w:rPr>
        <w:t>2</w:t>
      </w:r>
      <w:r w:rsidRPr="00E7140A">
        <w:rPr>
          <w:sz w:val="22"/>
          <w:szCs w:val="22"/>
        </w:rPr>
        <w:fldChar w:fldCharType="end"/>
      </w:r>
      <w:bookmarkEnd w:id="3"/>
      <w:bookmarkEnd w:id="4"/>
      <w:r w:rsidRPr="00E7140A">
        <w:rPr>
          <w:sz w:val="22"/>
          <w:szCs w:val="22"/>
        </w:rPr>
        <w:t xml:space="preserve">: </w:t>
      </w:r>
      <w:r w:rsidR="007D56A0">
        <w:rPr>
          <w:sz w:val="22"/>
          <w:szCs w:val="22"/>
        </w:rPr>
        <w:t>n</w:t>
      </w:r>
      <w:r w:rsidR="00125843">
        <w:rPr>
          <w:sz w:val="22"/>
          <w:szCs w:val="22"/>
        </w:rPr>
        <w:t>7</w:t>
      </w:r>
      <w:r w:rsidR="00840EB9">
        <w:rPr>
          <w:sz w:val="22"/>
          <w:szCs w:val="22"/>
        </w:rPr>
        <w:t xml:space="preserve"> 3</w:t>
      </w:r>
      <w:r w:rsidR="00125843">
        <w:rPr>
          <w:sz w:val="22"/>
          <w:szCs w:val="22"/>
        </w:rPr>
        <w:t>0,40,50</w:t>
      </w:r>
      <w:r w:rsidR="00840EB9">
        <w:rPr>
          <w:sz w:val="22"/>
          <w:szCs w:val="22"/>
        </w:rPr>
        <w:t xml:space="preserve">MHz MSD </w:t>
      </w:r>
      <w:r w:rsidR="00125843">
        <w:rPr>
          <w:sz w:val="22"/>
          <w:szCs w:val="22"/>
        </w:rPr>
        <w:t>[4]</w:t>
      </w:r>
    </w:p>
    <w:p w14:paraId="1FB3D28B" w14:textId="6F83FBBC" w:rsidR="00214D87" w:rsidRPr="00E7140A" w:rsidRDefault="00125843" w:rsidP="00E4523B">
      <w:pPr>
        <w:rPr>
          <w:sz w:val="22"/>
          <w:szCs w:val="22"/>
          <w:lang w:val="en-GB"/>
        </w:rPr>
      </w:pPr>
      <w:r w:rsidRPr="00357695">
        <w:rPr>
          <w:noProof/>
        </w:rPr>
        <w:drawing>
          <wp:inline distT="0" distB="0" distL="0" distR="0" wp14:anchorId="355D4878" wp14:editId="56B1F018">
            <wp:extent cx="6120765" cy="221222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212228"/>
                    </a:xfrm>
                    <a:prstGeom prst="rect">
                      <a:avLst/>
                    </a:prstGeom>
                    <a:noFill/>
                    <a:ln>
                      <a:noFill/>
                    </a:ln>
                  </pic:spPr>
                </pic:pic>
              </a:graphicData>
            </a:graphic>
          </wp:inline>
        </w:drawing>
      </w:r>
    </w:p>
    <w:p w14:paraId="1BC5AC85" w14:textId="4E6A36DF" w:rsidR="00737123" w:rsidRPr="00E7140A" w:rsidRDefault="00737123" w:rsidP="00E4523B">
      <w:pPr>
        <w:rPr>
          <w:sz w:val="22"/>
          <w:szCs w:val="22"/>
          <w:lang w:val="en-GB"/>
        </w:rPr>
      </w:pPr>
    </w:p>
    <w:p w14:paraId="638ADB7C" w14:textId="77777777" w:rsidR="00125843" w:rsidRDefault="00125843" w:rsidP="00B7560F">
      <w:pPr>
        <w:rPr>
          <w:b/>
        </w:rPr>
      </w:pPr>
    </w:p>
    <w:p w14:paraId="1FE0DF50" w14:textId="77777777" w:rsidR="00125843" w:rsidRPr="00125843" w:rsidRDefault="00125843" w:rsidP="00125843">
      <w:pPr>
        <w:rPr>
          <w:b/>
          <w:sz w:val="22"/>
        </w:rPr>
      </w:pPr>
      <w:r w:rsidRPr="00125843">
        <w:rPr>
          <w:b/>
          <w:sz w:val="22"/>
        </w:rPr>
        <w:t>Observation 1:</w:t>
      </w:r>
    </w:p>
    <w:p w14:paraId="10E3C719" w14:textId="49CB26E1" w:rsidR="00125843" w:rsidRPr="00125843" w:rsidRDefault="00125843" w:rsidP="00125843">
      <w:pPr>
        <w:pStyle w:val="ListParagraph"/>
        <w:numPr>
          <w:ilvl w:val="0"/>
          <w:numId w:val="37"/>
        </w:numPr>
        <w:overflowPunct w:val="0"/>
        <w:autoSpaceDE w:val="0"/>
        <w:autoSpaceDN w:val="0"/>
        <w:adjustRightInd w:val="0"/>
        <w:spacing w:after="180"/>
        <w:ind w:firstLineChars="0"/>
        <w:contextualSpacing/>
        <w:textAlignment w:val="baseline"/>
        <w:rPr>
          <w:rFonts w:ascii="Times New Roman" w:hAnsi="Times New Roman" w:cs="Times New Roman"/>
          <w:b/>
          <w:sz w:val="22"/>
        </w:rPr>
      </w:pPr>
      <w:r w:rsidRPr="00125843">
        <w:rPr>
          <w:rFonts w:ascii="Times New Roman" w:hAnsi="Times New Roman" w:cs="Times New Roman"/>
          <w:b/>
          <w:sz w:val="22"/>
        </w:rPr>
        <w:t>At 30 MHz and 40 MHz CBW, MSD can be neglected</w:t>
      </w:r>
      <w:r w:rsidR="00D52D24">
        <w:rPr>
          <w:rFonts w:ascii="Times New Roman" w:hAnsi="Times New Roman" w:cs="Times New Roman"/>
          <w:b/>
          <w:sz w:val="22"/>
        </w:rPr>
        <w:t>. So 35MHz it is reasonable to propose no MSD for 35MHz operation</w:t>
      </w:r>
      <w:bookmarkStart w:id="5" w:name="_GoBack"/>
      <w:bookmarkEnd w:id="5"/>
      <w:r w:rsidR="00D52D24">
        <w:rPr>
          <w:rFonts w:ascii="Times New Roman" w:hAnsi="Times New Roman" w:cs="Times New Roman"/>
          <w:b/>
          <w:sz w:val="22"/>
        </w:rPr>
        <w:t>.</w:t>
      </w:r>
    </w:p>
    <w:p w14:paraId="0D59C50E" w14:textId="1534C53D" w:rsidR="00125843" w:rsidRDefault="00125843" w:rsidP="00125843">
      <w:pPr>
        <w:pStyle w:val="ListParagraph"/>
        <w:numPr>
          <w:ilvl w:val="0"/>
          <w:numId w:val="37"/>
        </w:numPr>
        <w:overflowPunct w:val="0"/>
        <w:autoSpaceDE w:val="0"/>
        <w:autoSpaceDN w:val="0"/>
        <w:adjustRightInd w:val="0"/>
        <w:spacing w:after="180"/>
        <w:ind w:firstLineChars="0"/>
        <w:contextualSpacing/>
        <w:textAlignment w:val="baseline"/>
        <w:rPr>
          <w:rFonts w:ascii="Times New Roman" w:hAnsi="Times New Roman" w:cs="Times New Roman"/>
          <w:b/>
          <w:sz w:val="22"/>
        </w:rPr>
      </w:pPr>
      <w:r w:rsidRPr="00125843">
        <w:rPr>
          <w:rFonts w:ascii="Times New Roman" w:hAnsi="Times New Roman" w:cs="Times New Roman"/>
          <w:b/>
          <w:sz w:val="22"/>
        </w:rPr>
        <w:t xml:space="preserve">At 50 MHz, worst case MSD is 5 </w:t>
      </w:r>
      <w:proofErr w:type="spellStart"/>
      <w:r w:rsidRPr="00125843">
        <w:rPr>
          <w:rFonts w:ascii="Times New Roman" w:hAnsi="Times New Roman" w:cs="Times New Roman"/>
          <w:b/>
          <w:sz w:val="22"/>
        </w:rPr>
        <w:t>dB.</w:t>
      </w:r>
      <w:proofErr w:type="spellEnd"/>
      <w:r>
        <w:rPr>
          <w:rFonts w:ascii="Times New Roman" w:hAnsi="Times New Roman" w:cs="Times New Roman"/>
          <w:b/>
          <w:sz w:val="22"/>
        </w:rPr>
        <w:t xml:space="preserve"> After off line discussions in R4#92, it was </w:t>
      </w:r>
      <w:proofErr w:type="gramStart"/>
      <w:r>
        <w:rPr>
          <w:rFonts w:ascii="Times New Roman" w:hAnsi="Times New Roman" w:cs="Times New Roman"/>
          <w:b/>
          <w:sz w:val="22"/>
        </w:rPr>
        <w:t>agree</w:t>
      </w:r>
      <w:proofErr w:type="gramEnd"/>
      <w:r>
        <w:rPr>
          <w:rFonts w:ascii="Times New Roman" w:hAnsi="Times New Roman" w:cs="Times New Roman"/>
          <w:b/>
          <w:sz w:val="22"/>
        </w:rPr>
        <w:t xml:space="preserve"> to specify 6.2dB MSD.</w:t>
      </w:r>
    </w:p>
    <w:p w14:paraId="247F80EA" w14:textId="77777777" w:rsidR="00125843" w:rsidRDefault="00125843" w:rsidP="00D52D24">
      <w:pPr>
        <w:pStyle w:val="ListParagraph"/>
        <w:overflowPunct w:val="0"/>
        <w:autoSpaceDE w:val="0"/>
        <w:autoSpaceDN w:val="0"/>
        <w:adjustRightInd w:val="0"/>
        <w:spacing w:after="180"/>
        <w:ind w:left="720" w:firstLineChars="0" w:firstLine="0"/>
        <w:contextualSpacing/>
        <w:textAlignment w:val="baseline"/>
        <w:rPr>
          <w:rFonts w:ascii="Times New Roman" w:hAnsi="Times New Roman" w:cs="Times New Roman"/>
          <w:b/>
          <w:sz w:val="22"/>
        </w:rPr>
      </w:pPr>
    </w:p>
    <w:p w14:paraId="2B5E8269" w14:textId="617A50EA" w:rsidR="00125843" w:rsidRPr="00125843" w:rsidRDefault="00125843" w:rsidP="00125843">
      <w:pPr>
        <w:pStyle w:val="ListParagraph"/>
        <w:overflowPunct w:val="0"/>
        <w:autoSpaceDE w:val="0"/>
        <w:autoSpaceDN w:val="0"/>
        <w:adjustRightInd w:val="0"/>
        <w:spacing w:after="180"/>
        <w:ind w:firstLineChars="0" w:firstLine="0"/>
        <w:contextualSpacing/>
        <w:textAlignment w:val="baseline"/>
        <w:rPr>
          <w:rFonts w:ascii="Times New Roman" w:hAnsi="Times New Roman" w:cs="Times New Roman"/>
          <w:sz w:val="22"/>
        </w:rPr>
      </w:pPr>
      <w:r>
        <w:rPr>
          <w:rFonts w:ascii="Times New Roman" w:hAnsi="Times New Roman" w:cs="Times New Roman"/>
          <w:sz w:val="22"/>
        </w:rPr>
        <w:t>Considering no MSD is agreed at 30 and 40MHz CBW, no MSD is proposed for 35MHz CBW</w:t>
      </w:r>
      <w:r w:rsidR="00D52D24">
        <w:rPr>
          <w:rFonts w:ascii="Times New Roman" w:hAnsi="Times New Roman" w:cs="Times New Roman"/>
          <w:sz w:val="22"/>
        </w:rPr>
        <w:t>.</w:t>
      </w:r>
      <w:r>
        <w:rPr>
          <w:rFonts w:ascii="Times New Roman" w:hAnsi="Times New Roman" w:cs="Times New Roman"/>
          <w:sz w:val="22"/>
        </w:rPr>
        <w:t xml:space="preserve"> </w:t>
      </w:r>
    </w:p>
    <w:p w14:paraId="362636A4" w14:textId="77777777" w:rsidR="00125843" w:rsidRDefault="00125843" w:rsidP="00B7560F">
      <w:pPr>
        <w:rPr>
          <w:b/>
        </w:rPr>
      </w:pPr>
    </w:p>
    <w:p w14:paraId="22EDF097" w14:textId="69BF7062" w:rsidR="00B7560F" w:rsidRPr="00F16903" w:rsidRDefault="00B7560F" w:rsidP="00B7560F">
      <w:pPr>
        <w:rPr>
          <w:b/>
          <w:sz w:val="22"/>
        </w:rPr>
      </w:pPr>
      <w:r w:rsidRPr="00F16903">
        <w:rPr>
          <w:b/>
          <w:sz w:val="22"/>
        </w:rPr>
        <w:t xml:space="preserve">Proposal </w:t>
      </w:r>
      <w:r w:rsidR="002C09D4">
        <w:rPr>
          <w:b/>
          <w:sz w:val="22"/>
        </w:rPr>
        <w:t>2</w:t>
      </w:r>
      <w:r w:rsidRPr="00F16903">
        <w:rPr>
          <w:b/>
          <w:sz w:val="22"/>
        </w:rPr>
        <w:t>:</w:t>
      </w:r>
    </w:p>
    <w:p w14:paraId="1D33999D" w14:textId="77777777" w:rsidR="00B7560F" w:rsidRDefault="00B7560F" w:rsidP="00B7560F">
      <w:pPr>
        <w:pStyle w:val="TH"/>
      </w:pPr>
      <w:bookmarkStart w:id="6" w:name="_Hlk507958268"/>
      <w:r w:rsidRPr="00764BD2">
        <w:t>Table 7.3.2-1</w:t>
      </w:r>
      <w:bookmarkEnd w:id="6"/>
      <w:r w:rsidRPr="00764BD2">
        <w:t xml:space="preserve">: Two </w:t>
      </w:r>
      <w:r>
        <w:t>A</w:t>
      </w:r>
      <w:r w:rsidRPr="00764BD2">
        <w:t>ntenna</w:t>
      </w:r>
      <w:r>
        <w:t xml:space="preserve"> P</w:t>
      </w:r>
      <w:r w:rsidRPr="00764BD2">
        <w:t xml:space="preserve">ort </w:t>
      </w:r>
      <w:r>
        <w:t>R</w:t>
      </w:r>
      <w:r w:rsidRPr="00764BD2">
        <w:t xml:space="preserve">eference </w:t>
      </w:r>
      <w:r>
        <w:t>S</w:t>
      </w:r>
      <w:r w:rsidRPr="00764BD2">
        <w:t xml:space="preserve">ensitivity QPSK PREFSENS </w:t>
      </w:r>
    </w:p>
    <w:tbl>
      <w:tblPr>
        <w:tblW w:w="2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588"/>
        <w:gridCol w:w="1018"/>
        <w:gridCol w:w="1969"/>
      </w:tblGrid>
      <w:tr w:rsidR="00D52D24" w:rsidRPr="00764BD2" w14:paraId="687015AE" w14:textId="4F5FEC30" w:rsidTr="00D52D24">
        <w:trPr>
          <w:cantSplit/>
          <w:trHeight w:val="420"/>
          <w:tblHeader/>
          <w:jc w:val="center"/>
        </w:trPr>
        <w:tc>
          <w:tcPr>
            <w:tcW w:w="1570" w:type="pct"/>
            <w:shd w:val="clear" w:color="auto" w:fill="auto"/>
            <w:vAlign w:val="center"/>
          </w:tcPr>
          <w:p w14:paraId="5E4932D8" w14:textId="77777777" w:rsidR="00D52D24" w:rsidRPr="00764BD2" w:rsidRDefault="00D52D24" w:rsidP="00B7560F">
            <w:pPr>
              <w:pStyle w:val="TAH"/>
            </w:pPr>
            <w:r w:rsidRPr="00764BD2">
              <w:t>Operating Band</w:t>
            </w:r>
          </w:p>
        </w:tc>
        <w:tc>
          <w:tcPr>
            <w:tcW w:w="564" w:type="pct"/>
          </w:tcPr>
          <w:p w14:paraId="393077E3" w14:textId="77777777" w:rsidR="00D52D24" w:rsidRPr="00764BD2" w:rsidRDefault="00D52D24" w:rsidP="00B7560F">
            <w:pPr>
              <w:pStyle w:val="TAH"/>
            </w:pPr>
            <w:r w:rsidRPr="00764BD2">
              <w:t>SCS kHz</w:t>
            </w:r>
          </w:p>
        </w:tc>
        <w:tc>
          <w:tcPr>
            <w:tcW w:w="977" w:type="pct"/>
          </w:tcPr>
          <w:p w14:paraId="33A81059" w14:textId="0677E9DD" w:rsidR="00D52D24" w:rsidRPr="00764BD2" w:rsidRDefault="00D52D24" w:rsidP="00B7560F">
            <w:pPr>
              <w:pStyle w:val="TAH"/>
            </w:pPr>
            <w:r>
              <w:t xml:space="preserve">35 </w:t>
            </w:r>
            <w:r w:rsidRPr="00764BD2">
              <w:t>MHz</w:t>
            </w:r>
            <w:r w:rsidRPr="00764BD2">
              <w:br/>
              <w:t>(dBm)</w:t>
            </w:r>
          </w:p>
        </w:tc>
        <w:tc>
          <w:tcPr>
            <w:tcW w:w="1889" w:type="pct"/>
          </w:tcPr>
          <w:p w14:paraId="2DF4DA4F" w14:textId="69FDE098" w:rsidR="00D52D24" w:rsidRPr="00764BD2" w:rsidRDefault="00D52D24" w:rsidP="00B7560F">
            <w:pPr>
              <w:pStyle w:val="TAH"/>
            </w:pPr>
            <w:r w:rsidRPr="00764BD2">
              <w:t>Duplex Mode</w:t>
            </w:r>
          </w:p>
        </w:tc>
      </w:tr>
      <w:tr w:rsidR="00D52D24" w:rsidRPr="00764BD2" w14:paraId="292D9741" w14:textId="2567DF9E" w:rsidTr="00D52D24">
        <w:trPr>
          <w:trHeight w:val="255"/>
          <w:jc w:val="center"/>
        </w:trPr>
        <w:tc>
          <w:tcPr>
            <w:tcW w:w="1570" w:type="pct"/>
            <w:vMerge w:val="restart"/>
            <w:shd w:val="clear" w:color="auto" w:fill="auto"/>
            <w:vAlign w:val="center"/>
          </w:tcPr>
          <w:p w14:paraId="2EFCB397" w14:textId="77777777" w:rsidR="00D52D24" w:rsidRPr="00764BD2" w:rsidRDefault="00D52D24" w:rsidP="00F16903">
            <w:pPr>
              <w:pStyle w:val="TAC"/>
            </w:pPr>
            <w:r w:rsidRPr="00764BD2">
              <w:rPr>
                <w:rFonts w:hint="eastAsia"/>
                <w:lang w:eastAsia="zh-CN"/>
              </w:rPr>
              <w:t>n7</w:t>
            </w:r>
            <w:r w:rsidRPr="00764BD2">
              <w:rPr>
                <w:vertAlign w:val="superscript"/>
                <w:lang w:eastAsia="zh-CN"/>
              </w:rPr>
              <w:t>1</w:t>
            </w:r>
          </w:p>
        </w:tc>
        <w:tc>
          <w:tcPr>
            <w:tcW w:w="564" w:type="pct"/>
            <w:vAlign w:val="center"/>
          </w:tcPr>
          <w:p w14:paraId="2F82799B" w14:textId="77777777" w:rsidR="00D52D24" w:rsidRPr="00764BD2" w:rsidRDefault="00D52D24" w:rsidP="00F16903">
            <w:pPr>
              <w:pStyle w:val="TAC"/>
              <w:rPr>
                <w:rFonts w:cs="Arial"/>
              </w:rPr>
            </w:pPr>
            <w:r w:rsidRPr="00764BD2">
              <w:rPr>
                <w:rFonts w:cs="Arial"/>
              </w:rPr>
              <w:t>15</w:t>
            </w:r>
          </w:p>
        </w:tc>
        <w:tc>
          <w:tcPr>
            <w:tcW w:w="977" w:type="pct"/>
            <w:vAlign w:val="center"/>
          </w:tcPr>
          <w:p w14:paraId="57C8312E" w14:textId="1837018A" w:rsidR="00D52D24" w:rsidRPr="00764BD2" w:rsidRDefault="00D52D24" w:rsidP="00F16903">
            <w:pPr>
              <w:pStyle w:val="TAC"/>
            </w:pPr>
            <w:r>
              <w:t>-89.2</w:t>
            </w:r>
          </w:p>
        </w:tc>
        <w:tc>
          <w:tcPr>
            <w:tcW w:w="1889" w:type="pct"/>
            <w:vMerge w:val="restart"/>
            <w:vAlign w:val="center"/>
          </w:tcPr>
          <w:p w14:paraId="1CFA7EDA" w14:textId="6CEA4810" w:rsidR="00D52D24" w:rsidRPr="00764BD2" w:rsidRDefault="00D52D24" w:rsidP="00F16903">
            <w:pPr>
              <w:pStyle w:val="TAC"/>
            </w:pPr>
            <w:r>
              <w:t>FDD</w:t>
            </w:r>
          </w:p>
        </w:tc>
      </w:tr>
      <w:tr w:rsidR="00D52D24" w:rsidRPr="00764BD2" w14:paraId="7665C98C" w14:textId="50E12B7D" w:rsidTr="00D52D24">
        <w:trPr>
          <w:trHeight w:val="255"/>
          <w:jc w:val="center"/>
        </w:trPr>
        <w:tc>
          <w:tcPr>
            <w:tcW w:w="1570" w:type="pct"/>
            <w:vMerge/>
            <w:shd w:val="clear" w:color="auto" w:fill="auto"/>
            <w:vAlign w:val="center"/>
          </w:tcPr>
          <w:p w14:paraId="55106D0E" w14:textId="77777777" w:rsidR="00D52D24" w:rsidRPr="00764BD2" w:rsidRDefault="00D52D24" w:rsidP="00F16903">
            <w:pPr>
              <w:pStyle w:val="TAC"/>
            </w:pPr>
          </w:p>
        </w:tc>
        <w:tc>
          <w:tcPr>
            <w:tcW w:w="564" w:type="pct"/>
            <w:vAlign w:val="center"/>
          </w:tcPr>
          <w:p w14:paraId="7234A71F" w14:textId="77777777" w:rsidR="00D52D24" w:rsidRPr="00764BD2" w:rsidRDefault="00D52D24" w:rsidP="00F16903">
            <w:pPr>
              <w:pStyle w:val="TAC"/>
              <w:rPr>
                <w:rFonts w:cs="Arial"/>
              </w:rPr>
            </w:pPr>
            <w:r w:rsidRPr="00764BD2">
              <w:rPr>
                <w:rFonts w:cs="Arial"/>
              </w:rPr>
              <w:t>30</w:t>
            </w:r>
          </w:p>
        </w:tc>
        <w:tc>
          <w:tcPr>
            <w:tcW w:w="977" w:type="pct"/>
            <w:vAlign w:val="center"/>
          </w:tcPr>
          <w:p w14:paraId="1C6ED467" w14:textId="284190E3" w:rsidR="00D52D24" w:rsidRPr="00764BD2" w:rsidRDefault="00D52D24" w:rsidP="00F16903">
            <w:pPr>
              <w:pStyle w:val="TAC"/>
            </w:pPr>
            <w:r>
              <w:t>-89.3</w:t>
            </w:r>
          </w:p>
        </w:tc>
        <w:tc>
          <w:tcPr>
            <w:tcW w:w="1889" w:type="pct"/>
            <w:vMerge/>
          </w:tcPr>
          <w:p w14:paraId="694E4063" w14:textId="77777777" w:rsidR="00D52D24" w:rsidRPr="00764BD2" w:rsidRDefault="00D52D24" w:rsidP="00F16903">
            <w:pPr>
              <w:pStyle w:val="TAC"/>
            </w:pPr>
          </w:p>
        </w:tc>
      </w:tr>
      <w:tr w:rsidR="00D52D24" w:rsidRPr="00764BD2" w14:paraId="415F086A" w14:textId="7A08F7F8" w:rsidTr="00D52D24">
        <w:trPr>
          <w:trHeight w:val="255"/>
          <w:jc w:val="center"/>
        </w:trPr>
        <w:tc>
          <w:tcPr>
            <w:tcW w:w="1570" w:type="pct"/>
            <w:vMerge/>
            <w:shd w:val="clear" w:color="auto" w:fill="auto"/>
            <w:vAlign w:val="center"/>
          </w:tcPr>
          <w:p w14:paraId="39F1E670" w14:textId="77777777" w:rsidR="00D52D24" w:rsidRPr="00764BD2" w:rsidRDefault="00D52D24" w:rsidP="00F16903">
            <w:pPr>
              <w:pStyle w:val="TAC"/>
            </w:pPr>
          </w:p>
        </w:tc>
        <w:tc>
          <w:tcPr>
            <w:tcW w:w="564" w:type="pct"/>
            <w:vAlign w:val="center"/>
          </w:tcPr>
          <w:p w14:paraId="102223CB" w14:textId="77777777" w:rsidR="00D52D24" w:rsidRPr="00764BD2" w:rsidRDefault="00D52D24" w:rsidP="00F16903">
            <w:pPr>
              <w:pStyle w:val="TAC"/>
              <w:rPr>
                <w:rFonts w:cs="Arial"/>
              </w:rPr>
            </w:pPr>
            <w:r w:rsidRPr="00764BD2">
              <w:rPr>
                <w:rFonts w:cs="Arial"/>
              </w:rPr>
              <w:t>60</w:t>
            </w:r>
          </w:p>
        </w:tc>
        <w:tc>
          <w:tcPr>
            <w:tcW w:w="977" w:type="pct"/>
            <w:vAlign w:val="center"/>
          </w:tcPr>
          <w:p w14:paraId="12D08BF4" w14:textId="5583ECB6" w:rsidR="00D52D24" w:rsidRPr="00764BD2" w:rsidRDefault="00D52D24" w:rsidP="00F16903">
            <w:pPr>
              <w:pStyle w:val="TAC"/>
            </w:pPr>
            <w:r>
              <w:t>-89.4</w:t>
            </w:r>
          </w:p>
        </w:tc>
        <w:tc>
          <w:tcPr>
            <w:tcW w:w="1889" w:type="pct"/>
            <w:vMerge/>
          </w:tcPr>
          <w:p w14:paraId="451DD569" w14:textId="77777777" w:rsidR="00D52D24" w:rsidRPr="00764BD2" w:rsidRDefault="00D52D24" w:rsidP="00F16903">
            <w:pPr>
              <w:pStyle w:val="TAC"/>
            </w:pPr>
          </w:p>
        </w:tc>
      </w:tr>
      <w:tr w:rsidR="00D52D24" w:rsidRPr="00764BD2" w14:paraId="56578129" w14:textId="77777777" w:rsidTr="00D52D24">
        <w:trPr>
          <w:trHeight w:val="255"/>
          <w:jc w:val="center"/>
        </w:trPr>
        <w:tc>
          <w:tcPr>
            <w:tcW w:w="5000" w:type="pct"/>
            <w:gridSpan w:val="4"/>
            <w:shd w:val="clear" w:color="auto" w:fill="auto"/>
            <w:vAlign w:val="center"/>
          </w:tcPr>
          <w:p w14:paraId="1EBFC9C9" w14:textId="77777777" w:rsidR="00D52D24" w:rsidRDefault="00D52D24" w:rsidP="00F16903">
            <w:pPr>
              <w:pStyle w:val="TAC"/>
              <w:jc w:val="left"/>
            </w:pPr>
            <w:r>
              <w:t xml:space="preserve">NOTE 1: </w:t>
            </w:r>
            <w:r w:rsidRPr="00B7560F">
              <w:t>Four Rx antenna ports shall be the baseline for this operating band except for two Rx vehicular UE.</w:t>
            </w:r>
          </w:p>
          <w:p w14:paraId="2E8C459E" w14:textId="3EACF205" w:rsidR="00D52D24" w:rsidRPr="00764BD2" w:rsidRDefault="00D52D24" w:rsidP="00F16903">
            <w:pPr>
              <w:pStyle w:val="TAC"/>
              <w:jc w:val="left"/>
            </w:pPr>
            <w:r>
              <w:t xml:space="preserve">NOTE 2: </w:t>
            </w:r>
            <w:r w:rsidRPr="00B7560F">
              <w:t>The transmitter shall be set to PUMAX as defined in clause 6.2.4</w:t>
            </w:r>
            <w:r>
              <w:t>.</w:t>
            </w:r>
          </w:p>
        </w:tc>
      </w:tr>
    </w:tbl>
    <w:p w14:paraId="75D2AE29" w14:textId="77777777" w:rsidR="00B7560F" w:rsidRDefault="00B7560F" w:rsidP="00B7560F">
      <w:pPr>
        <w:pStyle w:val="TH"/>
      </w:pPr>
    </w:p>
    <w:p w14:paraId="2E704B10" w14:textId="70F51AFF" w:rsidR="00B7560F" w:rsidRDefault="00B7560F" w:rsidP="00B7560F">
      <w:pPr>
        <w:pStyle w:val="TH"/>
      </w:pPr>
      <w:r w:rsidRPr="00764BD2">
        <w:t xml:space="preserve">Table 7.3.2-3: Uplink </w:t>
      </w:r>
      <w:r>
        <w:t>C</w:t>
      </w:r>
      <w:r w:rsidRPr="00764BD2">
        <w:t xml:space="preserve">onfiguration for </w:t>
      </w:r>
      <w:r>
        <w:t>R</w:t>
      </w:r>
      <w:r w:rsidRPr="00764BD2">
        <w:t xml:space="preserve">eference </w:t>
      </w:r>
      <w:r>
        <w:t>S</w:t>
      </w:r>
      <w:r w:rsidRPr="00764BD2">
        <w:t>ensitivity</w:t>
      </w:r>
      <w:r>
        <w:t xml:space="preserve"> (from 38.101-1)</w:t>
      </w:r>
    </w:p>
    <w:tbl>
      <w:tblPr>
        <w:tblW w:w="2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588"/>
        <w:gridCol w:w="1018"/>
        <w:gridCol w:w="1969"/>
      </w:tblGrid>
      <w:tr w:rsidR="00D52D24" w:rsidRPr="00764BD2" w14:paraId="0EDC9C7C" w14:textId="77777777" w:rsidTr="006664F0">
        <w:trPr>
          <w:cantSplit/>
          <w:trHeight w:val="420"/>
          <w:tblHeader/>
          <w:jc w:val="center"/>
        </w:trPr>
        <w:tc>
          <w:tcPr>
            <w:tcW w:w="1570" w:type="pct"/>
            <w:shd w:val="clear" w:color="auto" w:fill="auto"/>
            <w:vAlign w:val="center"/>
          </w:tcPr>
          <w:p w14:paraId="218BD090" w14:textId="77777777" w:rsidR="00D52D24" w:rsidRPr="00764BD2" w:rsidRDefault="00D52D24" w:rsidP="006664F0">
            <w:pPr>
              <w:pStyle w:val="TAH"/>
            </w:pPr>
            <w:r w:rsidRPr="00764BD2">
              <w:t>Operating Band</w:t>
            </w:r>
          </w:p>
        </w:tc>
        <w:tc>
          <w:tcPr>
            <w:tcW w:w="564" w:type="pct"/>
          </w:tcPr>
          <w:p w14:paraId="0BCCDB77" w14:textId="77777777" w:rsidR="00D52D24" w:rsidRPr="00764BD2" w:rsidRDefault="00D52D24" w:rsidP="006664F0">
            <w:pPr>
              <w:pStyle w:val="TAH"/>
            </w:pPr>
            <w:r w:rsidRPr="00764BD2">
              <w:t>SCS kHz</w:t>
            </w:r>
          </w:p>
        </w:tc>
        <w:tc>
          <w:tcPr>
            <w:tcW w:w="977" w:type="pct"/>
          </w:tcPr>
          <w:p w14:paraId="4D0C0BB8" w14:textId="77777777" w:rsidR="00D52D24" w:rsidRPr="00764BD2" w:rsidRDefault="00D52D24" w:rsidP="006664F0">
            <w:pPr>
              <w:pStyle w:val="TAH"/>
            </w:pPr>
            <w:r>
              <w:t xml:space="preserve">35 </w:t>
            </w:r>
            <w:r w:rsidRPr="00764BD2">
              <w:t>MHz</w:t>
            </w:r>
            <w:r w:rsidRPr="00764BD2">
              <w:br/>
              <w:t>(dBm)</w:t>
            </w:r>
          </w:p>
        </w:tc>
        <w:tc>
          <w:tcPr>
            <w:tcW w:w="1889" w:type="pct"/>
          </w:tcPr>
          <w:p w14:paraId="622A611E" w14:textId="77777777" w:rsidR="00D52D24" w:rsidRPr="00764BD2" w:rsidRDefault="00D52D24" w:rsidP="006664F0">
            <w:pPr>
              <w:pStyle w:val="TAH"/>
            </w:pPr>
            <w:r w:rsidRPr="00764BD2">
              <w:t>Duplex Mode</w:t>
            </w:r>
          </w:p>
        </w:tc>
      </w:tr>
      <w:tr w:rsidR="00D52D24" w:rsidRPr="00764BD2" w14:paraId="54F2E68E" w14:textId="77777777" w:rsidTr="006664F0">
        <w:trPr>
          <w:trHeight w:val="255"/>
          <w:jc w:val="center"/>
        </w:trPr>
        <w:tc>
          <w:tcPr>
            <w:tcW w:w="1570" w:type="pct"/>
            <w:vMerge w:val="restart"/>
            <w:shd w:val="clear" w:color="auto" w:fill="auto"/>
            <w:vAlign w:val="center"/>
          </w:tcPr>
          <w:p w14:paraId="406BF9B1" w14:textId="77777777" w:rsidR="00D52D24" w:rsidRPr="00764BD2" w:rsidRDefault="00D52D24" w:rsidP="00D52D24">
            <w:pPr>
              <w:pStyle w:val="TAC"/>
            </w:pPr>
            <w:r w:rsidRPr="00764BD2">
              <w:rPr>
                <w:rFonts w:hint="eastAsia"/>
                <w:lang w:eastAsia="zh-CN"/>
              </w:rPr>
              <w:t>n7</w:t>
            </w:r>
            <w:r w:rsidRPr="00764BD2">
              <w:rPr>
                <w:vertAlign w:val="superscript"/>
                <w:lang w:eastAsia="zh-CN"/>
              </w:rPr>
              <w:t>1</w:t>
            </w:r>
          </w:p>
        </w:tc>
        <w:tc>
          <w:tcPr>
            <w:tcW w:w="564" w:type="pct"/>
            <w:vAlign w:val="center"/>
          </w:tcPr>
          <w:p w14:paraId="0956E16F" w14:textId="77777777" w:rsidR="00D52D24" w:rsidRPr="00764BD2" w:rsidRDefault="00D52D24" w:rsidP="00D52D24">
            <w:pPr>
              <w:pStyle w:val="TAC"/>
              <w:rPr>
                <w:rFonts w:cs="Arial"/>
              </w:rPr>
            </w:pPr>
            <w:r w:rsidRPr="00764BD2">
              <w:rPr>
                <w:rFonts w:cs="Arial"/>
              </w:rPr>
              <w:t>15</w:t>
            </w:r>
          </w:p>
        </w:tc>
        <w:tc>
          <w:tcPr>
            <w:tcW w:w="977" w:type="pct"/>
            <w:vAlign w:val="center"/>
          </w:tcPr>
          <w:p w14:paraId="6513028A" w14:textId="05E6AB72" w:rsidR="00D52D24" w:rsidRPr="00764BD2" w:rsidRDefault="00D52D24" w:rsidP="00D52D24">
            <w:pPr>
              <w:pStyle w:val="TAC"/>
            </w:pPr>
            <w:r w:rsidRPr="00B7560F">
              <w:rPr>
                <w:rFonts w:cs="Arial"/>
                <w:szCs w:val="18"/>
              </w:rPr>
              <w:t>45</w:t>
            </w:r>
            <w:r w:rsidRPr="00B7560F">
              <w:rPr>
                <w:rFonts w:cs="Arial"/>
                <w:szCs w:val="18"/>
                <w:vertAlign w:val="superscript"/>
              </w:rPr>
              <w:t>1</w:t>
            </w:r>
          </w:p>
        </w:tc>
        <w:tc>
          <w:tcPr>
            <w:tcW w:w="1889" w:type="pct"/>
            <w:vMerge w:val="restart"/>
            <w:vAlign w:val="center"/>
          </w:tcPr>
          <w:p w14:paraId="25555036" w14:textId="77777777" w:rsidR="00D52D24" w:rsidRPr="00764BD2" w:rsidRDefault="00D52D24" w:rsidP="00D52D24">
            <w:pPr>
              <w:pStyle w:val="TAC"/>
            </w:pPr>
            <w:r>
              <w:t>FDD</w:t>
            </w:r>
          </w:p>
        </w:tc>
      </w:tr>
      <w:tr w:rsidR="00D52D24" w:rsidRPr="00764BD2" w14:paraId="228466E9" w14:textId="77777777" w:rsidTr="006664F0">
        <w:trPr>
          <w:trHeight w:val="255"/>
          <w:jc w:val="center"/>
        </w:trPr>
        <w:tc>
          <w:tcPr>
            <w:tcW w:w="1570" w:type="pct"/>
            <w:vMerge/>
            <w:shd w:val="clear" w:color="auto" w:fill="auto"/>
            <w:vAlign w:val="center"/>
          </w:tcPr>
          <w:p w14:paraId="0583C59C" w14:textId="77777777" w:rsidR="00D52D24" w:rsidRPr="00764BD2" w:rsidRDefault="00D52D24" w:rsidP="00D52D24">
            <w:pPr>
              <w:pStyle w:val="TAC"/>
            </w:pPr>
          </w:p>
        </w:tc>
        <w:tc>
          <w:tcPr>
            <w:tcW w:w="564" w:type="pct"/>
            <w:vAlign w:val="center"/>
          </w:tcPr>
          <w:p w14:paraId="2B4093FE" w14:textId="77777777" w:rsidR="00D52D24" w:rsidRPr="00764BD2" w:rsidRDefault="00D52D24" w:rsidP="00D52D24">
            <w:pPr>
              <w:pStyle w:val="TAC"/>
              <w:rPr>
                <w:rFonts w:cs="Arial"/>
              </w:rPr>
            </w:pPr>
            <w:r w:rsidRPr="00764BD2">
              <w:rPr>
                <w:rFonts w:cs="Arial"/>
              </w:rPr>
              <w:t>30</w:t>
            </w:r>
          </w:p>
        </w:tc>
        <w:tc>
          <w:tcPr>
            <w:tcW w:w="977" w:type="pct"/>
            <w:vAlign w:val="center"/>
          </w:tcPr>
          <w:p w14:paraId="677A3217" w14:textId="635F6F42" w:rsidR="00D52D24" w:rsidRPr="00764BD2" w:rsidRDefault="00D52D24" w:rsidP="00D52D24">
            <w:pPr>
              <w:pStyle w:val="TAC"/>
            </w:pPr>
            <w:r w:rsidRPr="00B7560F">
              <w:rPr>
                <w:rFonts w:cs="Arial"/>
                <w:szCs w:val="18"/>
              </w:rPr>
              <w:t>20</w:t>
            </w:r>
            <w:r w:rsidRPr="00B7560F">
              <w:rPr>
                <w:rFonts w:cs="Arial"/>
                <w:szCs w:val="18"/>
                <w:vertAlign w:val="superscript"/>
              </w:rPr>
              <w:t>1</w:t>
            </w:r>
          </w:p>
        </w:tc>
        <w:tc>
          <w:tcPr>
            <w:tcW w:w="1889" w:type="pct"/>
            <w:vMerge/>
          </w:tcPr>
          <w:p w14:paraId="55E08CBF" w14:textId="77777777" w:rsidR="00D52D24" w:rsidRPr="00764BD2" w:rsidRDefault="00D52D24" w:rsidP="00D52D24">
            <w:pPr>
              <w:pStyle w:val="TAC"/>
            </w:pPr>
          </w:p>
        </w:tc>
      </w:tr>
      <w:tr w:rsidR="00D52D24" w:rsidRPr="00764BD2" w14:paraId="6627219E" w14:textId="77777777" w:rsidTr="006664F0">
        <w:trPr>
          <w:trHeight w:val="255"/>
          <w:jc w:val="center"/>
        </w:trPr>
        <w:tc>
          <w:tcPr>
            <w:tcW w:w="1570" w:type="pct"/>
            <w:vMerge/>
            <w:shd w:val="clear" w:color="auto" w:fill="auto"/>
            <w:vAlign w:val="center"/>
          </w:tcPr>
          <w:p w14:paraId="4C6CC539" w14:textId="77777777" w:rsidR="00D52D24" w:rsidRPr="00764BD2" w:rsidRDefault="00D52D24" w:rsidP="00D52D24">
            <w:pPr>
              <w:pStyle w:val="TAC"/>
            </w:pPr>
          </w:p>
        </w:tc>
        <w:tc>
          <w:tcPr>
            <w:tcW w:w="564" w:type="pct"/>
            <w:vAlign w:val="center"/>
          </w:tcPr>
          <w:p w14:paraId="03D6E79D" w14:textId="77777777" w:rsidR="00D52D24" w:rsidRPr="00764BD2" w:rsidRDefault="00D52D24" w:rsidP="00D52D24">
            <w:pPr>
              <w:pStyle w:val="TAC"/>
              <w:rPr>
                <w:rFonts w:cs="Arial"/>
              </w:rPr>
            </w:pPr>
            <w:r w:rsidRPr="00764BD2">
              <w:rPr>
                <w:rFonts w:cs="Arial"/>
              </w:rPr>
              <w:t>60</w:t>
            </w:r>
          </w:p>
        </w:tc>
        <w:tc>
          <w:tcPr>
            <w:tcW w:w="977" w:type="pct"/>
            <w:vAlign w:val="center"/>
          </w:tcPr>
          <w:p w14:paraId="66802595" w14:textId="20E1D6A1" w:rsidR="00D52D24" w:rsidRPr="00764BD2" w:rsidRDefault="00D52D24" w:rsidP="00D52D24">
            <w:pPr>
              <w:pStyle w:val="TAC"/>
            </w:pPr>
            <w:r w:rsidRPr="00B7560F">
              <w:rPr>
                <w:rFonts w:cs="Arial" w:hint="eastAsia"/>
                <w:szCs w:val="18"/>
              </w:rPr>
              <w:t>1</w:t>
            </w:r>
            <w:r w:rsidRPr="00B7560F">
              <w:rPr>
                <w:rFonts w:cs="Arial"/>
                <w:szCs w:val="18"/>
              </w:rPr>
              <w:t>0</w:t>
            </w:r>
            <w:r w:rsidRPr="00B7560F">
              <w:rPr>
                <w:rFonts w:cs="Arial"/>
                <w:szCs w:val="18"/>
                <w:vertAlign w:val="superscript"/>
              </w:rPr>
              <w:t>1</w:t>
            </w:r>
          </w:p>
        </w:tc>
        <w:tc>
          <w:tcPr>
            <w:tcW w:w="1889" w:type="pct"/>
            <w:vMerge/>
          </w:tcPr>
          <w:p w14:paraId="5D2EC422" w14:textId="77777777" w:rsidR="00D52D24" w:rsidRPr="00764BD2" w:rsidRDefault="00D52D24" w:rsidP="00D52D24">
            <w:pPr>
              <w:pStyle w:val="TAC"/>
            </w:pPr>
          </w:p>
        </w:tc>
      </w:tr>
      <w:tr w:rsidR="00D52D24" w:rsidRPr="00764BD2" w14:paraId="67FB2630" w14:textId="77777777" w:rsidTr="006664F0">
        <w:trPr>
          <w:trHeight w:val="255"/>
          <w:jc w:val="center"/>
        </w:trPr>
        <w:tc>
          <w:tcPr>
            <w:tcW w:w="5000" w:type="pct"/>
            <w:gridSpan w:val="4"/>
            <w:shd w:val="clear" w:color="auto" w:fill="auto"/>
            <w:vAlign w:val="center"/>
          </w:tcPr>
          <w:p w14:paraId="1E8B7B05" w14:textId="30D073E0" w:rsidR="00D52D24" w:rsidRPr="00764BD2" w:rsidRDefault="00D52D24" w:rsidP="00D52D24">
            <w:pPr>
              <w:pStyle w:val="TAC"/>
              <w:jc w:val="left"/>
            </w:pPr>
            <w:r w:rsidRPr="00764BD2">
              <w:t>NOTE 1:</w:t>
            </w:r>
            <w:r w:rsidRPr="00764BD2">
              <w:tab/>
            </w:r>
            <w:r w:rsidRPr="00764BD2">
              <w:rPr>
                <w:vertAlign w:val="superscript"/>
              </w:rPr>
              <w:t>1</w:t>
            </w:r>
            <w:r w:rsidRPr="00764BD2">
              <w:t xml:space="preserve"> Refers to the UL resource blocks shall be located as close as possible to the downlink operating band but confined within the transmission bandwidth configuration for the channel bandwidth (Table 5.3.2-1).</w:t>
            </w:r>
          </w:p>
        </w:tc>
      </w:tr>
    </w:tbl>
    <w:p w14:paraId="3FF567AB" w14:textId="5587AB0A" w:rsidR="00B7560F" w:rsidRDefault="00B7560F" w:rsidP="00D52D24">
      <w:pPr>
        <w:pStyle w:val="TH"/>
        <w:jc w:val="left"/>
      </w:pPr>
    </w:p>
    <w:p w14:paraId="4CFE3E88" w14:textId="77777777" w:rsidR="002B0DC4" w:rsidRPr="00CA041A" w:rsidRDefault="002B0DC4" w:rsidP="002B0DC4">
      <w:pPr>
        <w:pStyle w:val="Heading1"/>
        <w:rPr>
          <w:rFonts w:ascii="Times New Roman" w:hAnsi="Times New Roman"/>
        </w:rPr>
      </w:pPr>
      <w:r w:rsidRPr="00CA041A">
        <w:rPr>
          <w:rFonts w:ascii="Times New Roman" w:hAnsi="Times New Roman"/>
        </w:rPr>
        <w:t>Conclusion</w:t>
      </w:r>
    </w:p>
    <w:p w14:paraId="59FC77AF" w14:textId="31611A1F" w:rsidR="004774D7" w:rsidRDefault="00FE2040" w:rsidP="004774D7">
      <w:pPr>
        <w:jc w:val="both"/>
        <w:rPr>
          <w:rFonts w:eastAsia="SimSun"/>
          <w:sz w:val="22"/>
          <w:szCs w:val="22"/>
          <w:lang w:eastAsia="zh-CN"/>
        </w:rPr>
      </w:pPr>
      <w:r w:rsidRPr="002048A3">
        <w:rPr>
          <w:rFonts w:eastAsia="SimSun"/>
          <w:sz w:val="22"/>
          <w:szCs w:val="22"/>
          <w:lang w:eastAsia="zh-CN"/>
        </w:rPr>
        <w:t>In this contribution</w:t>
      </w:r>
      <w:r w:rsidR="009438A7" w:rsidRPr="002048A3">
        <w:rPr>
          <w:rFonts w:eastAsia="SimSun"/>
          <w:sz w:val="22"/>
          <w:szCs w:val="22"/>
          <w:lang w:eastAsia="zh-CN"/>
        </w:rPr>
        <w:t>,</w:t>
      </w:r>
      <w:r w:rsidRPr="002048A3">
        <w:rPr>
          <w:rFonts w:eastAsia="SimSun"/>
          <w:sz w:val="22"/>
          <w:szCs w:val="22"/>
          <w:lang w:eastAsia="zh-CN"/>
        </w:rPr>
        <w:t xml:space="preserve"> </w:t>
      </w:r>
      <w:r w:rsidR="009438A7" w:rsidRPr="002048A3">
        <w:rPr>
          <w:rFonts w:eastAsia="SimSun"/>
          <w:sz w:val="22"/>
          <w:szCs w:val="22"/>
          <w:lang w:eastAsia="zh-CN"/>
        </w:rPr>
        <w:t xml:space="preserve">we </w:t>
      </w:r>
      <w:r w:rsidR="00D9471E" w:rsidRPr="002048A3">
        <w:rPr>
          <w:rFonts w:eastAsia="SimSun"/>
          <w:sz w:val="22"/>
          <w:szCs w:val="22"/>
          <w:lang w:eastAsia="zh-CN"/>
        </w:rPr>
        <w:t xml:space="preserve">make proposals </w:t>
      </w:r>
      <w:r w:rsidR="004774D7">
        <w:rPr>
          <w:rFonts w:eastAsia="SimSun"/>
          <w:sz w:val="22"/>
          <w:szCs w:val="22"/>
          <w:lang w:eastAsia="zh-CN"/>
        </w:rPr>
        <w:t>n</w:t>
      </w:r>
      <w:r w:rsidR="002C09D4">
        <w:rPr>
          <w:rFonts w:eastAsia="SimSun"/>
          <w:sz w:val="22"/>
          <w:szCs w:val="22"/>
          <w:lang w:eastAsia="zh-CN"/>
        </w:rPr>
        <w:t>7</w:t>
      </w:r>
      <w:r w:rsidR="004774D7">
        <w:rPr>
          <w:rFonts w:eastAsia="SimSun"/>
          <w:sz w:val="22"/>
          <w:szCs w:val="22"/>
          <w:lang w:eastAsia="zh-CN"/>
        </w:rPr>
        <w:t xml:space="preserve"> 35</w:t>
      </w:r>
      <w:r w:rsidR="002C09D4">
        <w:rPr>
          <w:rFonts w:eastAsia="SimSun"/>
          <w:sz w:val="22"/>
          <w:szCs w:val="22"/>
          <w:lang w:eastAsia="zh-CN"/>
        </w:rPr>
        <w:t>-45</w:t>
      </w:r>
      <w:r w:rsidR="004774D7">
        <w:rPr>
          <w:rFonts w:eastAsia="SimSun"/>
          <w:sz w:val="22"/>
          <w:szCs w:val="22"/>
          <w:lang w:eastAsia="zh-CN"/>
        </w:rPr>
        <w:t xml:space="preserve">MHz </w:t>
      </w:r>
      <w:r w:rsidR="002C09D4">
        <w:rPr>
          <w:rFonts w:eastAsia="SimSun"/>
          <w:sz w:val="22"/>
          <w:szCs w:val="22"/>
          <w:lang w:eastAsia="zh-CN"/>
        </w:rPr>
        <w:t xml:space="preserve">A-MPR and </w:t>
      </w:r>
      <w:r w:rsidR="00D9471E" w:rsidRPr="002048A3">
        <w:rPr>
          <w:rFonts w:eastAsia="SimSun"/>
          <w:sz w:val="22"/>
          <w:szCs w:val="22"/>
          <w:lang w:eastAsia="zh-CN"/>
        </w:rPr>
        <w:t>MSD test point</w:t>
      </w:r>
      <w:r w:rsidR="004774D7">
        <w:rPr>
          <w:rFonts w:eastAsia="SimSun"/>
          <w:sz w:val="22"/>
          <w:szCs w:val="22"/>
          <w:lang w:eastAsia="zh-CN"/>
        </w:rPr>
        <w:t>s with Proposal 1</w:t>
      </w:r>
      <w:r w:rsidR="002C09D4">
        <w:rPr>
          <w:rFonts w:eastAsia="SimSun"/>
          <w:sz w:val="22"/>
          <w:szCs w:val="22"/>
          <w:lang w:eastAsia="zh-CN"/>
        </w:rPr>
        <w:t xml:space="preserve"> and 2</w:t>
      </w:r>
      <w:r w:rsidR="008D0D29">
        <w:rPr>
          <w:rFonts w:eastAsia="SimSun"/>
          <w:sz w:val="22"/>
          <w:szCs w:val="22"/>
          <w:lang w:eastAsia="zh-CN"/>
        </w:rPr>
        <w:t>.</w:t>
      </w:r>
    </w:p>
    <w:p w14:paraId="720A641E" w14:textId="77777777" w:rsidR="002C09D4" w:rsidRPr="002C09D4" w:rsidRDefault="002C09D4" w:rsidP="002C09D4">
      <w:pPr>
        <w:rPr>
          <w:sz w:val="22"/>
        </w:rPr>
      </w:pPr>
    </w:p>
    <w:p w14:paraId="13AFC9D0" w14:textId="77777777" w:rsidR="002C09D4" w:rsidRPr="002C09D4" w:rsidRDefault="002C09D4" w:rsidP="002C09D4">
      <w:pPr>
        <w:rPr>
          <w:b/>
          <w:sz w:val="22"/>
        </w:rPr>
      </w:pPr>
      <w:r w:rsidRPr="002C09D4">
        <w:rPr>
          <w:b/>
          <w:sz w:val="22"/>
        </w:rPr>
        <w:t>Proposal</w:t>
      </w:r>
      <w:r>
        <w:rPr>
          <w:b/>
          <w:sz w:val="22"/>
        </w:rPr>
        <w:t xml:space="preserve"> 1</w:t>
      </w:r>
      <w:r w:rsidRPr="002C09D4">
        <w:rPr>
          <w:b/>
          <w:sz w:val="22"/>
        </w:rPr>
        <w:t>: values in table 1 are adopted for NS_46 for the definition of A-MPR regions associated with 35 MHz channel bandwidth.</w:t>
      </w:r>
    </w:p>
    <w:p w14:paraId="13BDB98F" w14:textId="77777777" w:rsidR="002C09D4" w:rsidRDefault="002C09D4" w:rsidP="002C09D4">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proposed values for n7 35 MHz channel bandwidth NS_46 AMPR region definition</w:t>
      </w:r>
    </w:p>
    <w:tbl>
      <w:tblPr>
        <w:tblW w:w="856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645"/>
        <w:gridCol w:w="2817"/>
        <w:gridCol w:w="900"/>
      </w:tblGrid>
      <w:tr w:rsidR="002C09D4" w:rsidRPr="001C0CC4" w14:paraId="20C1E980" w14:textId="77777777" w:rsidTr="006664F0">
        <w:trPr>
          <w:trHeight w:val="185"/>
        </w:trPr>
        <w:tc>
          <w:tcPr>
            <w:tcW w:w="1198" w:type="dxa"/>
            <w:vMerge w:val="restart"/>
            <w:vAlign w:val="center"/>
          </w:tcPr>
          <w:p w14:paraId="708452C0" w14:textId="77777777" w:rsidR="002C09D4" w:rsidRPr="001C0CC4" w:rsidRDefault="002C09D4" w:rsidP="006664F0">
            <w:pPr>
              <w:pStyle w:val="TAH"/>
            </w:pPr>
            <w:r w:rsidRPr="001C0CC4">
              <w:t>Channel Bandwidth, MHz</w:t>
            </w:r>
          </w:p>
        </w:tc>
        <w:tc>
          <w:tcPr>
            <w:tcW w:w="2002" w:type="dxa"/>
            <w:vMerge w:val="restart"/>
            <w:vAlign w:val="center"/>
          </w:tcPr>
          <w:p w14:paraId="1F678B9C" w14:textId="77777777" w:rsidR="002C09D4" w:rsidRPr="001C0CC4" w:rsidRDefault="002C09D4" w:rsidP="006664F0">
            <w:pPr>
              <w:pStyle w:val="TAH"/>
            </w:pPr>
            <w:r w:rsidRPr="001C0CC4">
              <w:t xml:space="preserve">Carrier </w:t>
            </w:r>
            <w:proofErr w:type="spellStart"/>
            <w:r w:rsidRPr="001C0CC4">
              <w:t>Center</w:t>
            </w:r>
            <w:proofErr w:type="spellEnd"/>
            <w:r w:rsidRPr="001C0CC4">
              <w:t xml:space="preserve"> Frequency, Fc, MHz</w:t>
            </w:r>
          </w:p>
        </w:tc>
        <w:tc>
          <w:tcPr>
            <w:tcW w:w="4462" w:type="dxa"/>
            <w:gridSpan w:val="2"/>
          </w:tcPr>
          <w:p w14:paraId="62639CE3" w14:textId="77777777" w:rsidR="002C09D4" w:rsidRPr="001C0CC4" w:rsidRDefault="002C09D4" w:rsidP="006664F0">
            <w:pPr>
              <w:pStyle w:val="TAH"/>
            </w:pPr>
            <w:r w:rsidRPr="001C0CC4">
              <w:t>Regions</w:t>
            </w:r>
          </w:p>
        </w:tc>
        <w:tc>
          <w:tcPr>
            <w:tcW w:w="900" w:type="dxa"/>
            <w:vMerge w:val="restart"/>
            <w:vAlign w:val="center"/>
          </w:tcPr>
          <w:p w14:paraId="228699AB" w14:textId="77777777" w:rsidR="002C09D4" w:rsidRPr="001C0CC4" w:rsidRDefault="002C09D4" w:rsidP="006664F0">
            <w:pPr>
              <w:pStyle w:val="TAH"/>
            </w:pPr>
            <w:r w:rsidRPr="001C0CC4">
              <w:t>A-MPR</w:t>
            </w:r>
          </w:p>
        </w:tc>
      </w:tr>
      <w:tr w:rsidR="002C09D4" w:rsidRPr="001C0CC4" w14:paraId="14E5F350" w14:textId="77777777" w:rsidTr="006664F0">
        <w:trPr>
          <w:trHeight w:val="185"/>
        </w:trPr>
        <w:tc>
          <w:tcPr>
            <w:tcW w:w="1198" w:type="dxa"/>
            <w:vMerge/>
            <w:vAlign w:val="center"/>
          </w:tcPr>
          <w:p w14:paraId="4A2785B4" w14:textId="77777777" w:rsidR="002C09D4" w:rsidRPr="001C0CC4" w:rsidRDefault="002C09D4" w:rsidP="006664F0">
            <w:pPr>
              <w:pStyle w:val="TAH"/>
            </w:pPr>
          </w:p>
        </w:tc>
        <w:tc>
          <w:tcPr>
            <w:tcW w:w="2002" w:type="dxa"/>
            <w:vMerge/>
            <w:vAlign w:val="center"/>
          </w:tcPr>
          <w:p w14:paraId="694118B0" w14:textId="77777777" w:rsidR="002C09D4" w:rsidRPr="001C0CC4" w:rsidRDefault="002C09D4" w:rsidP="006664F0">
            <w:pPr>
              <w:pStyle w:val="TAH"/>
            </w:pPr>
          </w:p>
        </w:tc>
        <w:tc>
          <w:tcPr>
            <w:tcW w:w="1645" w:type="dxa"/>
          </w:tcPr>
          <w:p w14:paraId="015D1107" w14:textId="77777777" w:rsidR="002C09D4" w:rsidRPr="001C0CC4" w:rsidRDefault="002C09D4" w:rsidP="006664F0">
            <w:pPr>
              <w:pStyle w:val="TAH"/>
            </w:pPr>
            <w:proofErr w:type="spellStart"/>
            <w:r w:rsidRPr="001C0CC4">
              <w:t>RB</w:t>
            </w:r>
            <w:r w:rsidRPr="001C0CC4">
              <w:rPr>
                <w:vertAlign w:val="subscript"/>
              </w:rPr>
              <w:t>end</w:t>
            </w:r>
            <w:proofErr w:type="spellEnd"/>
            <w:r w:rsidRPr="001C0CC4">
              <w:t>*12*SCS</w:t>
            </w:r>
          </w:p>
          <w:p w14:paraId="6A62DB09" w14:textId="77777777" w:rsidR="002C09D4" w:rsidRPr="001C0CC4" w:rsidRDefault="002C09D4" w:rsidP="006664F0">
            <w:pPr>
              <w:pStyle w:val="TAH"/>
            </w:pPr>
            <w:r w:rsidRPr="001C0CC4">
              <w:t>MHz</w:t>
            </w:r>
          </w:p>
        </w:tc>
        <w:tc>
          <w:tcPr>
            <w:tcW w:w="2817" w:type="dxa"/>
          </w:tcPr>
          <w:p w14:paraId="6D79C986" w14:textId="77777777" w:rsidR="002C09D4" w:rsidRPr="001C0CC4" w:rsidRDefault="002C09D4" w:rsidP="006664F0">
            <w:pPr>
              <w:pStyle w:val="TAH"/>
            </w:pPr>
            <w:r w:rsidRPr="001C0CC4">
              <w:t>L</w:t>
            </w:r>
            <w:r w:rsidRPr="001C0CC4">
              <w:rPr>
                <w:vertAlign w:val="subscript"/>
              </w:rPr>
              <w:t>CRB</w:t>
            </w:r>
            <w:r w:rsidRPr="001C0CC4">
              <w:t>*12*SCS</w:t>
            </w:r>
          </w:p>
          <w:p w14:paraId="74351C80" w14:textId="77777777" w:rsidR="002C09D4" w:rsidRPr="001C0CC4" w:rsidRDefault="002C09D4" w:rsidP="006664F0">
            <w:pPr>
              <w:pStyle w:val="TAH"/>
            </w:pPr>
            <w:r w:rsidRPr="001C0CC4">
              <w:t>MHz</w:t>
            </w:r>
          </w:p>
        </w:tc>
        <w:tc>
          <w:tcPr>
            <w:tcW w:w="900" w:type="dxa"/>
            <w:vMerge/>
            <w:vAlign w:val="center"/>
          </w:tcPr>
          <w:p w14:paraId="34936066" w14:textId="77777777" w:rsidR="002C09D4" w:rsidRPr="001C0CC4" w:rsidRDefault="002C09D4" w:rsidP="006664F0">
            <w:pPr>
              <w:pStyle w:val="TAH"/>
            </w:pPr>
          </w:p>
        </w:tc>
      </w:tr>
      <w:tr w:rsidR="002C09D4" w:rsidRPr="001C0CC4" w14:paraId="14C0407C" w14:textId="77777777" w:rsidTr="006664F0">
        <w:trPr>
          <w:trHeight w:val="20"/>
        </w:trPr>
        <w:tc>
          <w:tcPr>
            <w:tcW w:w="1198" w:type="dxa"/>
            <w:vMerge w:val="restart"/>
            <w:vAlign w:val="center"/>
          </w:tcPr>
          <w:p w14:paraId="54B3F7C3" w14:textId="77777777" w:rsidR="002C09D4" w:rsidRPr="005169C3" w:rsidRDefault="002C09D4" w:rsidP="006664F0">
            <w:pPr>
              <w:pStyle w:val="TAC"/>
            </w:pPr>
            <w:r w:rsidRPr="005169C3">
              <w:t>35 MHz</w:t>
            </w:r>
          </w:p>
        </w:tc>
        <w:tc>
          <w:tcPr>
            <w:tcW w:w="2002" w:type="dxa"/>
            <w:vMerge w:val="restart"/>
            <w:vAlign w:val="center"/>
          </w:tcPr>
          <w:p w14:paraId="1734DA6B" w14:textId="77777777" w:rsidR="002C09D4" w:rsidRPr="005169C3" w:rsidRDefault="002C09D4" w:rsidP="006664F0">
            <w:pPr>
              <w:pStyle w:val="TAC"/>
              <w:rPr>
                <w:rFonts w:eastAsia="MS PGothic" w:cs="Arial"/>
                <w:kern w:val="24"/>
                <w:szCs w:val="18"/>
                <w:lang w:eastAsia="ja-JP"/>
              </w:rPr>
            </w:pPr>
            <w:r w:rsidRPr="005169C3">
              <w:rPr>
                <w:rFonts w:eastAsia="MS PGothic" w:cs="Arial"/>
                <w:kern w:val="24"/>
                <w:szCs w:val="18"/>
                <w:lang w:eastAsia="ja-JP"/>
              </w:rPr>
              <w:t>2517.5 ≤ F</w:t>
            </w:r>
            <w:r w:rsidRPr="005169C3">
              <w:rPr>
                <w:rFonts w:eastAsia="MS PGothic" w:cs="Arial"/>
                <w:kern w:val="24"/>
                <w:szCs w:val="18"/>
                <w:vertAlign w:val="subscript"/>
                <w:lang w:eastAsia="ja-JP"/>
              </w:rPr>
              <w:t>C</w:t>
            </w:r>
            <w:r w:rsidRPr="005169C3">
              <w:rPr>
                <w:rFonts w:eastAsia="MS PGothic" w:cs="Arial"/>
                <w:kern w:val="24"/>
                <w:szCs w:val="18"/>
                <w:lang w:eastAsia="ja-JP"/>
              </w:rPr>
              <w:t xml:space="preserve"> ≤ 2552.5</w:t>
            </w:r>
          </w:p>
        </w:tc>
        <w:tc>
          <w:tcPr>
            <w:tcW w:w="1645" w:type="dxa"/>
            <w:vAlign w:val="center"/>
          </w:tcPr>
          <w:p w14:paraId="61AC07E5" w14:textId="77777777" w:rsidR="002C09D4" w:rsidRPr="001C0CC4" w:rsidRDefault="002C09D4" w:rsidP="006664F0">
            <w:pPr>
              <w:pStyle w:val="TAC"/>
              <w:rPr>
                <w:rFonts w:cs="Arial"/>
              </w:rPr>
            </w:pPr>
            <w:r w:rsidRPr="001C0CC4">
              <w:rPr>
                <w:rFonts w:cs="Arial"/>
              </w:rPr>
              <w:t>≥</w:t>
            </w:r>
            <w:r w:rsidRPr="001C0CC4">
              <w:t>0</w:t>
            </w:r>
            <w:r w:rsidRPr="001C0CC4">
              <w:rPr>
                <w:rFonts w:cs="Arial"/>
              </w:rPr>
              <w:t xml:space="preserve">, </w:t>
            </w:r>
            <w:proofErr w:type="gramStart"/>
            <w:r w:rsidRPr="001C0CC4">
              <w:rPr>
                <w:rFonts w:cs="Arial"/>
              </w:rPr>
              <w:t>&lt;</w:t>
            </w:r>
            <w:r>
              <w:rPr>
                <w:rFonts w:cs="Arial"/>
              </w:rPr>
              <w:t>[</w:t>
            </w:r>
            <w:proofErr w:type="gramEnd"/>
            <w:r>
              <w:rPr>
                <w:rFonts w:cs="Arial"/>
              </w:rPr>
              <w:t>2.7]</w:t>
            </w:r>
          </w:p>
        </w:tc>
        <w:tc>
          <w:tcPr>
            <w:tcW w:w="2817" w:type="dxa"/>
            <w:vAlign w:val="center"/>
          </w:tcPr>
          <w:p w14:paraId="1FB7D1E8" w14:textId="77777777" w:rsidR="002C09D4" w:rsidRPr="001C0CC4" w:rsidRDefault="002C09D4" w:rsidP="006664F0">
            <w:pPr>
              <w:pStyle w:val="TAC"/>
              <w:rPr>
                <w:rFonts w:cs="Arial"/>
              </w:rPr>
            </w:pPr>
            <w:r w:rsidRPr="001C0CC4">
              <w:rPr>
                <w:rFonts w:cs="Arial"/>
              </w:rPr>
              <w:t>&gt;0</w:t>
            </w:r>
          </w:p>
        </w:tc>
        <w:tc>
          <w:tcPr>
            <w:tcW w:w="900" w:type="dxa"/>
            <w:vAlign w:val="center"/>
          </w:tcPr>
          <w:p w14:paraId="69FC7277" w14:textId="77777777" w:rsidR="002C09D4" w:rsidRPr="001C0CC4" w:rsidRDefault="002C09D4" w:rsidP="006664F0">
            <w:pPr>
              <w:pStyle w:val="TAC"/>
            </w:pPr>
            <w:r w:rsidRPr="001C0CC4">
              <w:t>A4</w:t>
            </w:r>
          </w:p>
        </w:tc>
      </w:tr>
      <w:tr w:rsidR="002C09D4" w:rsidRPr="001C0CC4" w14:paraId="09F0EC40" w14:textId="77777777" w:rsidTr="006664F0">
        <w:trPr>
          <w:trHeight w:val="20"/>
        </w:trPr>
        <w:tc>
          <w:tcPr>
            <w:tcW w:w="1198" w:type="dxa"/>
            <w:vMerge/>
            <w:vAlign w:val="center"/>
          </w:tcPr>
          <w:p w14:paraId="2E769530" w14:textId="77777777" w:rsidR="002C09D4" w:rsidRPr="001C0CC4" w:rsidRDefault="002C09D4" w:rsidP="006664F0">
            <w:pPr>
              <w:pStyle w:val="TAC"/>
            </w:pPr>
          </w:p>
        </w:tc>
        <w:tc>
          <w:tcPr>
            <w:tcW w:w="2002" w:type="dxa"/>
            <w:vMerge/>
            <w:vAlign w:val="center"/>
          </w:tcPr>
          <w:p w14:paraId="16461880" w14:textId="77777777" w:rsidR="002C09D4" w:rsidRPr="001C0CC4" w:rsidRDefault="002C09D4" w:rsidP="006664F0">
            <w:pPr>
              <w:pStyle w:val="TAC"/>
              <w:rPr>
                <w:rFonts w:eastAsia="MS PGothic" w:cs="Arial"/>
                <w:kern w:val="24"/>
                <w:szCs w:val="18"/>
                <w:lang w:eastAsia="ja-JP"/>
              </w:rPr>
            </w:pPr>
          </w:p>
        </w:tc>
        <w:tc>
          <w:tcPr>
            <w:tcW w:w="1645" w:type="dxa"/>
            <w:vAlign w:val="center"/>
          </w:tcPr>
          <w:p w14:paraId="1A26939C" w14:textId="77777777" w:rsidR="002C09D4" w:rsidRPr="001C0CC4" w:rsidRDefault="002C09D4" w:rsidP="006664F0">
            <w:pPr>
              <w:pStyle w:val="TAC"/>
              <w:rPr>
                <w:rFonts w:cs="Arial"/>
              </w:rPr>
            </w:pPr>
            <w:proofErr w:type="gramStart"/>
            <w:r w:rsidRPr="001C0CC4">
              <w:rPr>
                <w:rFonts w:cs="Arial"/>
              </w:rPr>
              <w:t>≥</w:t>
            </w:r>
            <w:r>
              <w:t>[</w:t>
            </w:r>
            <w:proofErr w:type="gramEnd"/>
            <w:r>
              <w:t>2.7]</w:t>
            </w:r>
            <w:r w:rsidRPr="001C0CC4">
              <w:rPr>
                <w:rFonts w:cs="Arial"/>
              </w:rPr>
              <w:t>, &lt;</w:t>
            </w:r>
            <w:r>
              <w:rPr>
                <w:rFonts w:cs="Arial"/>
              </w:rPr>
              <w:t>[15.84]</w:t>
            </w:r>
          </w:p>
        </w:tc>
        <w:tc>
          <w:tcPr>
            <w:tcW w:w="2817" w:type="dxa"/>
            <w:vAlign w:val="center"/>
          </w:tcPr>
          <w:p w14:paraId="54F9887C" w14:textId="77777777" w:rsidR="002C09D4" w:rsidRPr="001C0CC4" w:rsidRDefault="002C09D4" w:rsidP="006664F0">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rPr>
              <w:t xml:space="preserve"> </w:t>
            </w:r>
            <w:proofErr w:type="gramStart"/>
            <w:r>
              <w:rPr>
                <w:rFonts w:cs="Arial"/>
              </w:rPr>
              <w:t>–[</w:t>
            </w:r>
            <w:proofErr w:type="gramEnd"/>
            <w:r>
              <w:rPr>
                <w:rFonts w:cs="Arial"/>
              </w:rPr>
              <w:t>3</w:t>
            </w:r>
            <w:r w:rsidRPr="001C0CC4">
              <w:rPr>
                <w:rFonts w:cs="Arial"/>
              </w:rPr>
              <w:t>.</w:t>
            </w:r>
            <w:r>
              <w:rPr>
                <w:rFonts w:cs="Arial"/>
              </w:rPr>
              <w:t>06]</w:t>
            </w:r>
            <w:r w:rsidRPr="001C0CC4">
              <w:rPr>
                <w:rFonts w:cs="Arial"/>
              </w:rPr>
              <w:t>)</w:t>
            </w:r>
          </w:p>
        </w:tc>
        <w:tc>
          <w:tcPr>
            <w:tcW w:w="900" w:type="dxa"/>
            <w:vAlign w:val="center"/>
          </w:tcPr>
          <w:p w14:paraId="03F5DB76" w14:textId="77777777" w:rsidR="002C09D4" w:rsidRPr="001C0CC4" w:rsidRDefault="002C09D4" w:rsidP="006664F0">
            <w:pPr>
              <w:pStyle w:val="TAC"/>
            </w:pPr>
            <w:r w:rsidRPr="001C0CC4">
              <w:t>A5</w:t>
            </w:r>
          </w:p>
        </w:tc>
      </w:tr>
      <w:tr w:rsidR="002C09D4" w:rsidRPr="001C0CC4" w14:paraId="3CF35F8A" w14:textId="77777777" w:rsidTr="006664F0">
        <w:trPr>
          <w:trHeight w:val="20"/>
        </w:trPr>
        <w:tc>
          <w:tcPr>
            <w:tcW w:w="1198" w:type="dxa"/>
            <w:vMerge/>
            <w:vAlign w:val="center"/>
          </w:tcPr>
          <w:p w14:paraId="7AA4176E" w14:textId="77777777" w:rsidR="002C09D4" w:rsidRPr="001C0CC4" w:rsidRDefault="002C09D4" w:rsidP="006664F0">
            <w:pPr>
              <w:pStyle w:val="TAC"/>
            </w:pPr>
          </w:p>
        </w:tc>
        <w:tc>
          <w:tcPr>
            <w:tcW w:w="2002" w:type="dxa"/>
            <w:vMerge/>
            <w:vAlign w:val="center"/>
          </w:tcPr>
          <w:p w14:paraId="0423E268" w14:textId="77777777" w:rsidR="002C09D4" w:rsidRPr="001C0CC4" w:rsidRDefault="002C09D4" w:rsidP="006664F0">
            <w:pPr>
              <w:pStyle w:val="TAC"/>
              <w:rPr>
                <w:rFonts w:eastAsia="MS PGothic" w:cs="Arial"/>
                <w:kern w:val="24"/>
                <w:szCs w:val="18"/>
                <w:lang w:eastAsia="ja-JP"/>
              </w:rPr>
            </w:pPr>
          </w:p>
        </w:tc>
        <w:tc>
          <w:tcPr>
            <w:tcW w:w="1645" w:type="dxa"/>
            <w:vAlign w:val="center"/>
          </w:tcPr>
          <w:p w14:paraId="6FB1649A" w14:textId="77777777" w:rsidR="002C09D4" w:rsidRPr="001C0CC4" w:rsidRDefault="002C09D4" w:rsidP="006664F0">
            <w:pPr>
              <w:pStyle w:val="TAC"/>
              <w:rPr>
                <w:rFonts w:cs="Arial"/>
              </w:rPr>
            </w:pPr>
            <w:proofErr w:type="gramStart"/>
            <w:r w:rsidRPr="001C0CC4">
              <w:rPr>
                <w:rFonts w:cs="Arial"/>
              </w:rPr>
              <w:t>≥</w:t>
            </w:r>
            <w:r>
              <w:t>[</w:t>
            </w:r>
            <w:proofErr w:type="gramEnd"/>
            <w:r>
              <w:t>15.84]</w:t>
            </w:r>
            <w:r w:rsidRPr="001C0CC4">
              <w:rPr>
                <w:rFonts w:cs="Arial"/>
              </w:rPr>
              <w:t>, &lt;</w:t>
            </w:r>
            <w:r>
              <w:rPr>
                <w:rFonts w:cs="Arial"/>
              </w:rPr>
              <w:t>[22.68]</w:t>
            </w:r>
          </w:p>
        </w:tc>
        <w:tc>
          <w:tcPr>
            <w:tcW w:w="2817" w:type="dxa"/>
            <w:vAlign w:val="center"/>
          </w:tcPr>
          <w:p w14:paraId="036D6A53" w14:textId="77777777" w:rsidR="002C09D4" w:rsidRPr="001C0CC4" w:rsidRDefault="002C09D4" w:rsidP="006664F0">
            <w:pPr>
              <w:pStyle w:val="TAC"/>
              <w:rPr>
                <w:rFonts w:cs="Arial"/>
              </w:rPr>
            </w:pPr>
            <w:proofErr w:type="gramStart"/>
            <w:r w:rsidRPr="001C0CC4">
              <w:rPr>
                <w:rFonts w:cs="Arial"/>
              </w:rPr>
              <w:t>&gt;</w:t>
            </w:r>
            <w:r>
              <w:rPr>
                <w:rFonts w:cs="Arial"/>
              </w:rPr>
              <w:t>[</w:t>
            </w:r>
            <w:proofErr w:type="gramEnd"/>
            <w:r w:rsidRPr="001C0CC4">
              <w:rPr>
                <w:rFonts w:cs="Arial"/>
              </w:rPr>
              <w:t>1</w:t>
            </w:r>
            <w:r>
              <w:rPr>
                <w:rFonts w:cs="Arial"/>
              </w:rPr>
              <w:t>2</w:t>
            </w:r>
            <w:r w:rsidRPr="001C0CC4">
              <w:rPr>
                <w:rFonts w:cs="Arial"/>
              </w:rPr>
              <w:t>.</w:t>
            </w:r>
            <w:r>
              <w:rPr>
                <w:rFonts w:cs="Arial"/>
              </w:rPr>
              <w:t>6]</w:t>
            </w:r>
          </w:p>
        </w:tc>
        <w:tc>
          <w:tcPr>
            <w:tcW w:w="900" w:type="dxa"/>
            <w:vAlign w:val="center"/>
          </w:tcPr>
          <w:p w14:paraId="1794A7BB" w14:textId="77777777" w:rsidR="002C09D4" w:rsidRPr="001C0CC4" w:rsidRDefault="002C09D4" w:rsidP="006664F0">
            <w:pPr>
              <w:pStyle w:val="TAC"/>
            </w:pPr>
            <w:r w:rsidRPr="001C0CC4">
              <w:t>A6</w:t>
            </w:r>
          </w:p>
        </w:tc>
      </w:tr>
      <w:tr w:rsidR="002C09D4" w:rsidRPr="001C0CC4" w14:paraId="77755C75" w14:textId="77777777" w:rsidTr="006664F0">
        <w:trPr>
          <w:trHeight w:val="20"/>
        </w:trPr>
        <w:tc>
          <w:tcPr>
            <w:tcW w:w="1198" w:type="dxa"/>
            <w:vMerge/>
            <w:vAlign w:val="center"/>
          </w:tcPr>
          <w:p w14:paraId="5FA50A39" w14:textId="77777777" w:rsidR="002C09D4" w:rsidRPr="001C0CC4" w:rsidRDefault="002C09D4" w:rsidP="006664F0">
            <w:pPr>
              <w:pStyle w:val="TAC"/>
            </w:pPr>
          </w:p>
        </w:tc>
        <w:tc>
          <w:tcPr>
            <w:tcW w:w="2002" w:type="dxa"/>
            <w:vMerge/>
            <w:vAlign w:val="center"/>
          </w:tcPr>
          <w:p w14:paraId="5986056C" w14:textId="77777777" w:rsidR="002C09D4" w:rsidRPr="001C0CC4" w:rsidRDefault="002C09D4" w:rsidP="006664F0">
            <w:pPr>
              <w:pStyle w:val="TAC"/>
              <w:rPr>
                <w:rFonts w:eastAsia="MS PGothic" w:cs="Arial"/>
                <w:kern w:val="24"/>
                <w:szCs w:val="18"/>
                <w:lang w:eastAsia="ja-JP"/>
              </w:rPr>
            </w:pPr>
          </w:p>
        </w:tc>
        <w:tc>
          <w:tcPr>
            <w:tcW w:w="1645" w:type="dxa"/>
            <w:vAlign w:val="center"/>
          </w:tcPr>
          <w:p w14:paraId="058ADC7A" w14:textId="77777777" w:rsidR="002C09D4" w:rsidRPr="001C0CC4" w:rsidRDefault="002C09D4" w:rsidP="006664F0">
            <w:pPr>
              <w:pStyle w:val="TAC"/>
              <w:rPr>
                <w:rFonts w:cs="Arial"/>
              </w:rPr>
            </w:pPr>
            <w:proofErr w:type="gramStart"/>
            <w:r w:rsidRPr="001C0CC4">
              <w:rPr>
                <w:rFonts w:cs="Arial"/>
              </w:rPr>
              <w:t>≥</w:t>
            </w:r>
            <w:r>
              <w:rPr>
                <w:rFonts w:cs="Arial"/>
              </w:rPr>
              <w:t>[</w:t>
            </w:r>
            <w:proofErr w:type="gramEnd"/>
            <w:r>
              <w:rPr>
                <w:rFonts w:cs="Arial"/>
              </w:rPr>
              <w:t>22.68]</w:t>
            </w:r>
            <w:r w:rsidRPr="001C0CC4">
              <w:t xml:space="preserve">, </w:t>
            </w:r>
            <w:r w:rsidRPr="001C0CC4">
              <w:rPr>
                <w:rFonts w:cs="Arial"/>
              </w:rPr>
              <w:t>&lt;</w:t>
            </w:r>
            <w:r>
              <w:rPr>
                <w:rFonts w:cs="Arial"/>
              </w:rPr>
              <w:t>[28.8]</w:t>
            </w:r>
          </w:p>
        </w:tc>
        <w:tc>
          <w:tcPr>
            <w:tcW w:w="2817" w:type="dxa"/>
            <w:vAlign w:val="center"/>
          </w:tcPr>
          <w:p w14:paraId="3B38D870" w14:textId="77777777" w:rsidR="002C09D4" w:rsidRPr="001C0CC4" w:rsidRDefault="002C09D4" w:rsidP="006664F0">
            <w:pPr>
              <w:pStyle w:val="TAC"/>
              <w:rPr>
                <w:rFonts w:cs="Arial"/>
              </w:rPr>
            </w:pPr>
            <w:proofErr w:type="gramStart"/>
            <w:r w:rsidRPr="001C0CC4">
              <w:rPr>
                <w:rFonts w:cs="Arial"/>
              </w:rPr>
              <w:t>&gt;</w:t>
            </w:r>
            <w:r>
              <w:rPr>
                <w:rFonts w:cs="Arial"/>
              </w:rPr>
              <w:t>[</w:t>
            </w:r>
            <w:proofErr w:type="gramEnd"/>
            <w:r>
              <w:rPr>
                <w:rFonts w:cs="Arial"/>
              </w:rPr>
              <w:t>9.36]</w:t>
            </w:r>
          </w:p>
        </w:tc>
        <w:tc>
          <w:tcPr>
            <w:tcW w:w="900" w:type="dxa"/>
            <w:vAlign w:val="center"/>
          </w:tcPr>
          <w:p w14:paraId="0ED4094C" w14:textId="77777777" w:rsidR="002C09D4" w:rsidRPr="001C0CC4" w:rsidRDefault="002C09D4" w:rsidP="006664F0">
            <w:pPr>
              <w:pStyle w:val="TAC"/>
            </w:pPr>
            <w:r w:rsidRPr="001C0CC4">
              <w:t>A7</w:t>
            </w:r>
          </w:p>
        </w:tc>
      </w:tr>
      <w:tr w:rsidR="002C09D4" w:rsidRPr="001C0CC4" w14:paraId="01DDCEBE" w14:textId="77777777" w:rsidTr="006664F0">
        <w:trPr>
          <w:trHeight w:val="20"/>
        </w:trPr>
        <w:tc>
          <w:tcPr>
            <w:tcW w:w="1198" w:type="dxa"/>
            <w:vMerge/>
            <w:vAlign w:val="center"/>
          </w:tcPr>
          <w:p w14:paraId="6C68E904" w14:textId="77777777" w:rsidR="002C09D4" w:rsidRPr="001C0CC4" w:rsidRDefault="002C09D4" w:rsidP="006664F0">
            <w:pPr>
              <w:pStyle w:val="TAC"/>
            </w:pPr>
          </w:p>
        </w:tc>
        <w:tc>
          <w:tcPr>
            <w:tcW w:w="2002" w:type="dxa"/>
            <w:vMerge/>
            <w:vAlign w:val="center"/>
          </w:tcPr>
          <w:p w14:paraId="0FC029AE" w14:textId="77777777" w:rsidR="002C09D4" w:rsidRPr="001C0CC4" w:rsidRDefault="002C09D4" w:rsidP="006664F0">
            <w:pPr>
              <w:pStyle w:val="TAC"/>
              <w:rPr>
                <w:rFonts w:eastAsia="MS PGothic" w:cs="Arial"/>
                <w:kern w:val="24"/>
                <w:szCs w:val="18"/>
                <w:lang w:eastAsia="ja-JP"/>
              </w:rPr>
            </w:pPr>
          </w:p>
        </w:tc>
        <w:tc>
          <w:tcPr>
            <w:tcW w:w="1645" w:type="dxa"/>
            <w:vAlign w:val="center"/>
          </w:tcPr>
          <w:p w14:paraId="5A0BA8FD" w14:textId="77777777" w:rsidR="002C09D4" w:rsidRPr="001C0CC4" w:rsidRDefault="002C09D4" w:rsidP="006664F0">
            <w:pPr>
              <w:pStyle w:val="TAC"/>
              <w:rPr>
                <w:rFonts w:cs="Arial"/>
              </w:rPr>
            </w:pPr>
            <w:proofErr w:type="gramStart"/>
            <w:r w:rsidRPr="001C0CC4">
              <w:rPr>
                <w:rFonts w:cs="Arial"/>
              </w:rPr>
              <w:t>≥</w:t>
            </w:r>
            <w:r>
              <w:t>[</w:t>
            </w:r>
            <w:proofErr w:type="gramEnd"/>
            <w:r>
              <w:t>28.8]</w:t>
            </w:r>
          </w:p>
        </w:tc>
        <w:tc>
          <w:tcPr>
            <w:tcW w:w="2817" w:type="dxa"/>
            <w:vAlign w:val="center"/>
          </w:tcPr>
          <w:p w14:paraId="0C5ED545" w14:textId="77777777" w:rsidR="002C09D4" w:rsidRPr="001C0CC4" w:rsidRDefault="002C09D4" w:rsidP="006664F0">
            <w:pPr>
              <w:pStyle w:val="TAC"/>
              <w:rPr>
                <w:rFonts w:cs="Arial"/>
              </w:rPr>
            </w:pPr>
            <w:r w:rsidRPr="001C0CC4">
              <w:rPr>
                <w:rFonts w:cs="Arial"/>
              </w:rPr>
              <w:t>&gt;0</w:t>
            </w:r>
          </w:p>
        </w:tc>
        <w:tc>
          <w:tcPr>
            <w:tcW w:w="900" w:type="dxa"/>
            <w:vAlign w:val="center"/>
          </w:tcPr>
          <w:p w14:paraId="2D286600" w14:textId="77777777" w:rsidR="002C09D4" w:rsidRPr="001C0CC4" w:rsidRDefault="002C09D4" w:rsidP="006664F0">
            <w:pPr>
              <w:pStyle w:val="TAC"/>
            </w:pPr>
            <w:r w:rsidRPr="001C0CC4">
              <w:t>A8</w:t>
            </w:r>
          </w:p>
        </w:tc>
      </w:tr>
    </w:tbl>
    <w:p w14:paraId="7533F3A5" w14:textId="77777777" w:rsidR="002C09D4" w:rsidRDefault="002C09D4" w:rsidP="004774D7">
      <w:pPr>
        <w:jc w:val="both"/>
        <w:rPr>
          <w:rFonts w:eastAsia="SimSun"/>
          <w:sz w:val="22"/>
          <w:szCs w:val="22"/>
          <w:lang w:eastAsia="zh-CN"/>
        </w:rPr>
      </w:pPr>
    </w:p>
    <w:p w14:paraId="53E8E018" w14:textId="27E9D28F" w:rsidR="002C09D4" w:rsidRDefault="002C09D4" w:rsidP="004774D7">
      <w:pPr>
        <w:jc w:val="both"/>
        <w:rPr>
          <w:rFonts w:eastAsia="SimSun"/>
          <w:sz w:val="22"/>
          <w:szCs w:val="22"/>
          <w:lang w:eastAsia="zh-CN"/>
        </w:rPr>
      </w:pPr>
    </w:p>
    <w:p w14:paraId="308F7227" w14:textId="77777777" w:rsidR="002C09D4" w:rsidRPr="00F16903" w:rsidRDefault="002C09D4" w:rsidP="002C09D4">
      <w:pPr>
        <w:rPr>
          <w:b/>
          <w:sz w:val="22"/>
        </w:rPr>
      </w:pPr>
      <w:r w:rsidRPr="00F16903">
        <w:rPr>
          <w:b/>
          <w:sz w:val="22"/>
        </w:rPr>
        <w:t xml:space="preserve">Proposal </w:t>
      </w:r>
      <w:r>
        <w:rPr>
          <w:b/>
          <w:sz w:val="22"/>
        </w:rPr>
        <w:t>2</w:t>
      </w:r>
      <w:r w:rsidRPr="00F16903">
        <w:rPr>
          <w:b/>
          <w:sz w:val="22"/>
        </w:rPr>
        <w:t>:</w:t>
      </w:r>
    </w:p>
    <w:p w14:paraId="216B5C03" w14:textId="77777777" w:rsidR="00D52D24" w:rsidRDefault="00D52D24" w:rsidP="00D52D24">
      <w:pPr>
        <w:pStyle w:val="TH"/>
      </w:pPr>
      <w:r w:rsidRPr="00764BD2">
        <w:lastRenderedPageBreak/>
        <w:t xml:space="preserve">Table 7.3.2-1: Two </w:t>
      </w:r>
      <w:r>
        <w:t>A</w:t>
      </w:r>
      <w:r w:rsidRPr="00764BD2">
        <w:t>ntenna</w:t>
      </w:r>
      <w:r>
        <w:t xml:space="preserve"> P</w:t>
      </w:r>
      <w:r w:rsidRPr="00764BD2">
        <w:t xml:space="preserve">ort </w:t>
      </w:r>
      <w:r>
        <w:t>R</w:t>
      </w:r>
      <w:r w:rsidRPr="00764BD2">
        <w:t xml:space="preserve">eference </w:t>
      </w:r>
      <w:r>
        <w:t>S</w:t>
      </w:r>
      <w:r w:rsidRPr="00764BD2">
        <w:t xml:space="preserve">ensitivity QPSK PREFSENS </w:t>
      </w:r>
    </w:p>
    <w:tbl>
      <w:tblPr>
        <w:tblW w:w="2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588"/>
        <w:gridCol w:w="1018"/>
        <w:gridCol w:w="1969"/>
      </w:tblGrid>
      <w:tr w:rsidR="00D52D24" w:rsidRPr="00764BD2" w14:paraId="7B7DFE8A" w14:textId="77777777" w:rsidTr="006664F0">
        <w:trPr>
          <w:cantSplit/>
          <w:trHeight w:val="420"/>
          <w:tblHeader/>
          <w:jc w:val="center"/>
        </w:trPr>
        <w:tc>
          <w:tcPr>
            <w:tcW w:w="1570" w:type="pct"/>
            <w:shd w:val="clear" w:color="auto" w:fill="auto"/>
            <w:vAlign w:val="center"/>
          </w:tcPr>
          <w:p w14:paraId="2EB5B3C3" w14:textId="77777777" w:rsidR="00D52D24" w:rsidRPr="00764BD2" w:rsidRDefault="00D52D24" w:rsidP="006664F0">
            <w:pPr>
              <w:pStyle w:val="TAH"/>
            </w:pPr>
            <w:r w:rsidRPr="00764BD2">
              <w:t>Operating Band</w:t>
            </w:r>
          </w:p>
        </w:tc>
        <w:tc>
          <w:tcPr>
            <w:tcW w:w="564" w:type="pct"/>
          </w:tcPr>
          <w:p w14:paraId="0BBDFD0F" w14:textId="77777777" w:rsidR="00D52D24" w:rsidRPr="00764BD2" w:rsidRDefault="00D52D24" w:rsidP="006664F0">
            <w:pPr>
              <w:pStyle w:val="TAH"/>
            </w:pPr>
            <w:r w:rsidRPr="00764BD2">
              <w:t>SCS kHz</w:t>
            </w:r>
          </w:p>
        </w:tc>
        <w:tc>
          <w:tcPr>
            <w:tcW w:w="977" w:type="pct"/>
          </w:tcPr>
          <w:p w14:paraId="12A1EB4A" w14:textId="77777777" w:rsidR="00D52D24" w:rsidRPr="00764BD2" w:rsidRDefault="00D52D24" w:rsidP="006664F0">
            <w:pPr>
              <w:pStyle w:val="TAH"/>
            </w:pPr>
            <w:r>
              <w:t xml:space="preserve">35 </w:t>
            </w:r>
            <w:r w:rsidRPr="00764BD2">
              <w:t>MHz</w:t>
            </w:r>
            <w:r w:rsidRPr="00764BD2">
              <w:br/>
              <w:t>(dBm)</w:t>
            </w:r>
          </w:p>
        </w:tc>
        <w:tc>
          <w:tcPr>
            <w:tcW w:w="1889" w:type="pct"/>
          </w:tcPr>
          <w:p w14:paraId="68CC2A41" w14:textId="77777777" w:rsidR="00D52D24" w:rsidRPr="00764BD2" w:rsidRDefault="00D52D24" w:rsidP="006664F0">
            <w:pPr>
              <w:pStyle w:val="TAH"/>
            </w:pPr>
            <w:r w:rsidRPr="00764BD2">
              <w:t>Duplex Mode</w:t>
            </w:r>
          </w:p>
        </w:tc>
      </w:tr>
      <w:tr w:rsidR="00D52D24" w:rsidRPr="00764BD2" w14:paraId="5E6F2449" w14:textId="77777777" w:rsidTr="006664F0">
        <w:trPr>
          <w:trHeight w:val="255"/>
          <w:jc w:val="center"/>
        </w:trPr>
        <w:tc>
          <w:tcPr>
            <w:tcW w:w="1570" w:type="pct"/>
            <w:vMerge w:val="restart"/>
            <w:shd w:val="clear" w:color="auto" w:fill="auto"/>
            <w:vAlign w:val="center"/>
          </w:tcPr>
          <w:p w14:paraId="2B9AE8CC" w14:textId="77777777" w:rsidR="00D52D24" w:rsidRPr="00764BD2" w:rsidRDefault="00D52D24" w:rsidP="006664F0">
            <w:pPr>
              <w:pStyle w:val="TAC"/>
            </w:pPr>
            <w:r w:rsidRPr="00764BD2">
              <w:rPr>
                <w:rFonts w:hint="eastAsia"/>
                <w:lang w:eastAsia="zh-CN"/>
              </w:rPr>
              <w:t>n7</w:t>
            </w:r>
            <w:r w:rsidRPr="00764BD2">
              <w:rPr>
                <w:vertAlign w:val="superscript"/>
                <w:lang w:eastAsia="zh-CN"/>
              </w:rPr>
              <w:t>1</w:t>
            </w:r>
          </w:p>
        </w:tc>
        <w:tc>
          <w:tcPr>
            <w:tcW w:w="564" w:type="pct"/>
            <w:vAlign w:val="center"/>
          </w:tcPr>
          <w:p w14:paraId="70E1ACE7" w14:textId="77777777" w:rsidR="00D52D24" w:rsidRPr="00764BD2" w:rsidRDefault="00D52D24" w:rsidP="006664F0">
            <w:pPr>
              <w:pStyle w:val="TAC"/>
              <w:rPr>
                <w:rFonts w:cs="Arial"/>
              </w:rPr>
            </w:pPr>
            <w:r w:rsidRPr="00764BD2">
              <w:rPr>
                <w:rFonts w:cs="Arial"/>
              </w:rPr>
              <w:t>15</w:t>
            </w:r>
          </w:p>
        </w:tc>
        <w:tc>
          <w:tcPr>
            <w:tcW w:w="977" w:type="pct"/>
            <w:vAlign w:val="center"/>
          </w:tcPr>
          <w:p w14:paraId="1CB30F1C" w14:textId="77777777" w:rsidR="00D52D24" w:rsidRPr="00764BD2" w:rsidRDefault="00D52D24" w:rsidP="006664F0">
            <w:pPr>
              <w:pStyle w:val="TAC"/>
            </w:pPr>
            <w:r>
              <w:t>-89.2</w:t>
            </w:r>
          </w:p>
        </w:tc>
        <w:tc>
          <w:tcPr>
            <w:tcW w:w="1889" w:type="pct"/>
            <w:vMerge w:val="restart"/>
            <w:vAlign w:val="center"/>
          </w:tcPr>
          <w:p w14:paraId="1C575BF2" w14:textId="77777777" w:rsidR="00D52D24" w:rsidRPr="00764BD2" w:rsidRDefault="00D52D24" w:rsidP="006664F0">
            <w:pPr>
              <w:pStyle w:val="TAC"/>
            </w:pPr>
            <w:r>
              <w:t>FDD</w:t>
            </w:r>
          </w:p>
        </w:tc>
      </w:tr>
      <w:tr w:rsidR="00D52D24" w:rsidRPr="00764BD2" w14:paraId="66309740" w14:textId="77777777" w:rsidTr="006664F0">
        <w:trPr>
          <w:trHeight w:val="255"/>
          <w:jc w:val="center"/>
        </w:trPr>
        <w:tc>
          <w:tcPr>
            <w:tcW w:w="1570" w:type="pct"/>
            <w:vMerge/>
            <w:shd w:val="clear" w:color="auto" w:fill="auto"/>
            <w:vAlign w:val="center"/>
          </w:tcPr>
          <w:p w14:paraId="68CFE866" w14:textId="77777777" w:rsidR="00D52D24" w:rsidRPr="00764BD2" w:rsidRDefault="00D52D24" w:rsidP="006664F0">
            <w:pPr>
              <w:pStyle w:val="TAC"/>
            </w:pPr>
          </w:p>
        </w:tc>
        <w:tc>
          <w:tcPr>
            <w:tcW w:w="564" w:type="pct"/>
            <w:vAlign w:val="center"/>
          </w:tcPr>
          <w:p w14:paraId="0B136FC5" w14:textId="77777777" w:rsidR="00D52D24" w:rsidRPr="00764BD2" w:rsidRDefault="00D52D24" w:rsidP="006664F0">
            <w:pPr>
              <w:pStyle w:val="TAC"/>
              <w:rPr>
                <w:rFonts w:cs="Arial"/>
              </w:rPr>
            </w:pPr>
            <w:r w:rsidRPr="00764BD2">
              <w:rPr>
                <w:rFonts w:cs="Arial"/>
              </w:rPr>
              <w:t>30</w:t>
            </w:r>
          </w:p>
        </w:tc>
        <w:tc>
          <w:tcPr>
            <w:tcW w:w="977" w:type="pct"/>
            <w:vAlign w:val="center"/>
          </w:tcPr>
          <w:p w14:paraId="03B37C76" w14:textId="77777777" w:rsidR="00D52D24" w:rsidRPr="00764BD2" w:rsidRDefault="00D52D24" w:rsidP="006664F0">
            <w:pPr>
              <w:pStyle w:val="TAC"/>
            </w:pPr>
            <w:r>
              <w:t>-89.3</w:t>
            </w:r>
          </w:p>
        </w:tc>
        <w:tc>
          <w:tcPr>
            <w:tcW w:w="1889" w:type="pct"/>
            <w:vMerge/>
          </w:tcPr>
          <w:p w14:paraId="17BA6E92" w14:textId="77777777" w:rsidR="00D52D24" w:rsidRPr="00764BD2" w:rsidRDefault="00D52D24" w:rsidP="006664F0">
            <w:pPr>
              <w:pStyle w:val="TAC"/>
            </w:pPr>
          </w:p>
        </w:tc>
      </w:tr>
      <w:tr w:rsidR="00D52D24" w:rsidRPr="00764BD2" w14:paraId="49EBF931" w14:textId="77777777" w:rsidTr="006664F0">
        <w:trPr>
          <w:trHeight w:val="255"/>
          <w:jc w:val="center"/>
        </w:trPr>
        <w:tc>
          <w:tcPr>
            <w:tcW w:w="1570" w:type="pct"/>
            <w:vMerge/>
            <w:shd w:val="clear" w:color="auto" w:fill="auto"/>
            <w:vAlign w:val="center"/>
          </w:tcPr>
          <w:p w14:paraId="712765A3" w14:textId="77777777" w:rsidR="00D52D24" w:rsidRPr="00764BD2" w:rsidRDefault="00D52D24" w:rsidP="006664F0">
            <w:pPr>
              <w:pStyle w:val="TAC"/>
            </w:pPr>
          </w:p>
        </w:tc>
        <w:tc>
          <w:tcPr>
            <w:tcW w:w="564" w:type="pct"/>
            <w:vAlign w:val="center"/>
          </w:tcPr>
          <w:p w14:paraId="0F7313EE" w14:textId="77777777" w:rsidR="00D52D24" w:rsidRPr="00764BD2" w:rsidRDefault="00D52D24" w:rsidP="006664F0">
            <w:pPr>
              <w:pStyle w:val="TAC"/>
              <w:rPr>
                <w:rFonts w:cs="Arial"/>
              </w:rPr>
            </w:pPr>
            <w:r w:rsidRPr="00764BD2">
              <w:rPr>
                <w:rFonts w:cs="Arial"/>
              </w:rPr>
              <w:t>60</w:t>
            </w:r>
          </w:p>
        </w:tc>
        <w:tc>
          <w:tcPr>
            <w:tcW w:w="977" w:type="pct"/>
            <w:vAlign w:val="center"/>
          </w:tcPr>
          <w:p w14:paraId="4CD052B9" w14:textId="77777777" w:rsidR="00D52D24" w:rsidRPr="00764BD2" w:rsidRDefault="00D52D24" w:rsidP="006664F0">
            <w:pPr>
              <w:pStyle w:val="TAC"/>
            </w:pPr>
            <w:r>
              <w:t>-89.4</w:t>
            </w:r>
          </w:p>
        </w:tc>
        <w:tc>
          <w:tcPr>
            <w:tcW w:w="1889" w:type="pct"/>
            <w:vMerge/>
          </w:tcPr>
          <w:p w14:paraId="6F026510" w14:textId="77777777" w:rsidR="00D52D24" w:rsidRPr="00764BD2" w:rsidRDefault="00D52D24" w:rsidP="006664F0">
            <w:pPr>
              <w:pStyle w:val="TAC"/>
            </w:pPr>
          </w:p>
        </w:tc>
      </w:tr>
      <w:tr w:rsidR="00D52D24" w:rsidRPr="00764BD2" w14:paraId="2FB287DF" w14:textId="77777777" w:rsidTr="006664F0">
        <w:trPr>
          <w:trHeight w:val="255"/>
          <w:jc w:val="center"/>
        </w:trPr>
        <w:tc>
          <w:tcPr>
            <w:tcW w:w="5000" w:type="pct"/>
            <w:gridSpan w:val="4"/>
            <w:shd w:val="clear" w:color="auto" w:fill="auto"/>
            <w:vAlign w:val="center"/>
          </w:tcPr>
          <w:p w14:paraId="7CC3B9AB" w14:textId="77777777" w:rsidR="00D52D24" w:rsidRDefault="00D52D24" w:rsidP="006664F0">
            <w:pPr>
              <w:pStyle w:val="TAC"/>
              <w:jc w:val="left"/>
            </w:pPr>
            <w:r>
              <w:t xml:space="preserve">NOTE 1: </w:t>
            </w:r>
            <w:r w:rsidRPr="00B7560F">
              <w:t>Four Rx antenna ports shall be the baseline for this operating band except for two Rx vehicular UE.</w:t>
            </w:r>
          </w:p>
          <w:p w14:paraId="7BB6D266" w14:textId="77777777" w:rsidR="00D52D24" w:rsidRPr="00764BD2" w:rsidRDefault="00D52D24" w:rsidP="006664F0">
            <w:pPr>
              <w:pStyle w:val="TAC"/>
              <w:jc w:val="left"/>
            </w:pPr>
            <w:r>
              <w:t xml:space="preserve">NOTE 2: </w:t>
            </w:r>
            <w:r w:rsidRPr="00B7560F">
              <w:t>The transmitter shall be set to PUMAX as defined in clause 6.2.4</w:t>
            </w:r>
            <w:r>
              <w:t>.</w:t>
            </w:r>
          </w:p>
        </w:tc>
      </w:tr>
    </w:tbl>
    <w:p w14:paraId="6F133061" w14:textId="77777777" w:rsidR="00D52D24" w:rsidRDefault="00D52D24" w:rsidP="00D52D24">
      <w:pPr>
        <w:pStyle w:val="TH"/>
      </w:pPr>
    </w:p>
    <w:p w14:paraId="4E33E62F" w14:textId="77777777" w:rsidR="00D52D24" w:rsidRDefault="00D52D24" w:rsidP="00D52D24">
      <w:pPr>
        <w:pStyle w:val="TH"/>
      </w:pPr>
      <w:r w:rsidRPr="00764BD2">
        <w:t xml:space="preserve">Table 7.3.2-3: Uplink </w:t>
      </w:r>
      <w:r>
        <w:t>C</w:t>
      </w:r>
      <w:r w:rsidRPr="00764BD2">
        <w:t xml:space="preserve">onfiguration for </w:t>
      </w:r>
      <w:r>
        <w:t>R</w:t>
      </w:r>
      <w:r w:rsidRPr="00764BD2">
        <w:t xml:space="preserve">eference </w:t>
      </w:r>
      <w:r>
        <w:t>S</w:t>
      </w:r>
      <w:r w:rsidRPr="00764BD2">
        <w:t>ensitivity</w:t>
      </w:r>
      <w:r>
        <w:t xml:space="preserve"> (from 38.101-1)</w:t>
      </w:r>
    </w:p>
    <w:tbl>
      <w:tblPr>
        <w:tblW w:w="2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588"/>
        <w:gridCol w:w="1018"/>
        <w:gridCol w:w="1969"/>
      </w:tblGrid>
      <w:tr w:rsidR="00D52D24" w:rsidRPr="00764BD2" w14:paraId="090F6268" w14:textId="77777777" w:rsidTr="006664F0">
        <w:trPr>
          <w:cantSplit/>
          <w:trHeight w:val="420"/>
          <w:tblHeader/>
          <w:jc w:val="center"/>
        </w:trPr>
        <w:tc>
          <w:tcPr>
            <w:tcW w:w="1570" w:type="pct"/>
            <w:shd w:val="clear" w:color="auto" w:fill="auto"/>
            <w:vAlign w:val="center"/>
          </w:tcPr>
          <w:p w14:paraId="3812771C" w14:textId="77777777" w:rsidR="00D52D24" w:rsidRPr="00764BD2" w:rsidRDefault="00D52D24" w:rsidP="006664F0">
            <w:pPr>
              <w:pStyle w:val="TAH"/>
            </w:pPr>
            <w:r w:rsidRPr="00764BD2">
              <w:t>Operating Band</w:t>
            </w:r>
          </w:p>
        </w:tc>
        <w:tc>
          <w:tcPr>
            <w:tcW w:w="564" w:type="pct"/>
          </w:tcPr>
          <w:p w14:paraId="37704570" w14:textId="77777777" w:rsidR="00D52D24" w:rsidRPr="00764BD2" w:rsidRDefault="00D52D24" w:rsidP="006664F0">
            <w:pPr>
              <w:pStyle w:val="TAH"/>
            </w:pPr>
            <w:r w:rsidRPr="00764BD2">
              <w:t>SCS kHz</w:t>
            </w:r>
          </w:p>
        </w:tc>
        <w:tc>
          <w:tcPr>
            <w:tcW w:w="977" w:type="pct"/>
          </w:tcPr>
          <w:p w14:paraId="6924B27A" w14:textId="77777777" w:rsidR="00D52D24" w:rsidRPr="00764BD2" w:rsidRDefault="00D52D24" w:rsidP="006664F0">
            <w:pPr>
              <w:pStyle w:val="TAH"/>
            </w:pPr>
            <w:r>
              <w:t xml:space="preserve">35 </w:t>
            </w:r>
            <w:r w:rsidRPr="00764BD2">
              <w:t>MHz</w:t>
            </w:r>
            <w:r w:rsidRPr="00764BD2">
              <w:br/>
              <w:t>(dBm)</w:t>
            </w:r>
          </w:p>
        </w:tc>
        <w:tc>
          <w:tcPr>
            <w:tcW w:w="1889" w:type="pct"/>
          </w:tcPr>
          <w:p w14:paraId="3FDFD587" w14:textId="77777777" w:rsidR="00D52D24" w:rsidRPr="00764BD2" w:rsidRDefault="00D52D24" w:rsidP="006664F0">
            <w:pPr>
              <w:pStyle w:val="TAH"/>
            </w:pPr>
            <w:r w:rsidRPr="00764BD2">
              <w:t>Duplex Mode</w:t>
            </w:r>
          </w:p>
        </w:tc>
      </w:tr>
      <w:tr w:rsidR="00D52D24" w:rsidRPr="00764BD2" w14:paraId="14FE1BA2" w14:textId="77777777" w:rsidTr="006664F0">
        <w:trPr>
          <w:trHeight w:val="255"/>
          <w:jc w:val="center"/>
        </w:trPr>
        <w:tc>
          <w:tcPr>
            <w:tcW w:w="1570" w:type="pct"/>
            <w:vMerge w:val="restart"/>
            <w:shd w:val="clear" w:color="auto" w:fill="auto"/>
            <w:vAlign w:val="center"/>
          </w:tcPr>
          <w:p w14:paraId="2E3ED266" w14:textId="77777777" w:rsidR="00D52D24" w:rsidRPr="00764BD2" w:rsidRDefault="00D52D24" w:rsidP="006664F0">
            <w:pPr>
              <w:pStyle w:val="TAC"/>
            </w:pPr>
            <w:r w:rsidRPr="00764BD2">
              <w:rPr>
                <w:rFonts w:hint="eastAsia"/>
                <w:lang w:eastAsia="zh-CN"/>
              </w:rPr>
              <w:t>n7</w:t>
            </w:r>
            <w:r w:rsidRPr="00764BD2">
              <w:rPr>
                <w:vertAlign w:val="superscript"/>
                <w:lang w:eastAsia="zh-CN"/>
              </w:rPr>
              <w:t>1</w:t>
            </w:r>
          </w:p>
        </w:tc>
        <w:tc>
          <w:tcPr>
            <w:tcW w:w="564" w:type="pct"/>
            <w:vAlign w:val="center"/>
          </w:tcPr>
          <w:p w14:paraId="3B1A69BF" w14:textId="77777777" w:rsidR="00D52D24" w:rsidRPr="00764BD2" w:rsidRDefault="00D52D24" w:rsidP="006664F0">
            <w:pPr>
              <w:pStyle w:val="TAC"/>
              <w:rPr>
                <w:rFonts w:cs="Arial"/>
              </w:rPr>
            </w:pPr>
            <w:r w:rsidRPr="00764BD2">
              <w:rPr>
                <w:rFonts w:cs="Arial"/>
              </w:rPr>
              <w:t>15</w:t>
            </w:r>
          </w:p>
        </w:tc>
        <w:tc>
          <w:tcPr>
            <w:tcW w:w="977" w:type="pct"/>
            <w:vAlign w:val="center"/>
          </w:tcPr>
          <w:p w14:paraId="7F57A44B" w14:textId="77777777" w:rsidR="00D52D24" w:rsidRPr="00764BD2" w:rsidRDefault="00D52D24" w:rsidP="006664F0">
            <w:pPr>
              <w:pStyle w:val="TAC"/>
            </w:pPr>
            <w:r w:rsidRPr="00B7560F">
              <w:rPr>
                <w:rFonts w:cs="Arial"/>
                <w:szCs w:val="18"/>
              </w:rPr>
              <w:t>45</w:t>
            </w:r>
            <w:r w:rsidRPr="00B7560F">
              <w:rPr>
                <w:rFonts w:cs="Arial"/>
                <w:szCs w:val="18"/>
                <w:vertAlign w:val="superscript"/>
              </w:rPr>
              <w:t>1</w:t>
            </w:r>
          </w:p>
        </w:tc>
        <w:tc>
          <w:tcPr>
            <w:tcW w:w="1889" w:type="pct"/>
            <w:vMerge w:val="restart"/>
            <w:vAlign w:val="center"/>
          </w:tcPr>
          <w:p w14:paraId="6046BE44" w14:textId="77777777" w:rsidR="00D52D24" w:rsidRPr="00764BD2" w:rsidRDefault="00D52D24" w:rsidP="006664F0">
            <w:pPr>
              <w:pStyle w:val="TAC"/>
            </w:pPr>
            <w:r>
              <w:t>FDD</w:t>
            </w:r>
          </w:p>
        </w:tc>
      </w:tr>
      <w:tr w:rsidR="00D52D24" w:rsidRPr="00764BD2" w14:paraId="339671BC" w14:textId="77777777" w:rsidTr="006664F0">
        <w:trPr>
          <w:trHeight w:val="255"/>
          <w:jc w:val="center"/>
        </w:trPr>
        <w:tc>
          <w:tcPr>
            <w:tcW w:w="1570" w:type="pct"/>
            <w:vMerge/>
            <w:shd w:val="clear" w:color="auto" w:fill="auto"/>
            <w:vAlign w:val="center"/>
          </w:tcPr>
          <w:p w14:paraId="7376E306" w14:textId="77777777" w:rsidR="00D52D24" w:rsidRPr="00764BD2" w:rsidRDefault="00D52D24" w:rsidP="006664F0">
            <w:pPr>
              <w:pStyle w:val="TAC"/>
            </w:pPr>
          </w:p>
        </w:tc>
        <w:tc>
          <w:tcPr>
            <w:tcW w:w="564" w:type="pct"/>
            <w:vAlign w:val="center"/>
          </w:tcPr>
          <w:p w14:paraId="32F060D4" w14:textId="77777777" w:rsidR="00D52D24" w:rsidRPr="00764BD2" w:rsidRDefault="00D52D24" w:rsidP="006664F0">
            <w:pPr>
              <w:pStyle w:val="TAC"/>
              <w:rPr>
                <w:rFonts w:cs="Arial"/>
              </w:rPr>
            </w:pPr>
            <w:r w:rsidRPr="00764BD2">
              <w:rPr>
                <w:rFonts w:cs="Arial"/>
              </w:rPr>
              <w:t>30</w:t>
            </w:r>
          </w:p>
        </w:tc>
        <w:tc>
          <w:tcPr>
            <w:tcW w:w="977" w:type="pct"/>
            <w:vAlign w:val="center"/>
          </w:tcPr>
          <w:p w14:paraId="4ABF8466" w14:textId="77777777" w:rsidR="00D52D24" w:rsidRPr="00764BD2" w:rsidRDefault="00D52D24" w:rsidP="006664F0">
            <w:pPr>
              <w:pStyle w:val="TAC"/>
            </w:pPr>
            <w:r w:rsidRPr="00B7560F">
              <w:rPr>
                <w:rFonts w:cs="Arial"/>
                <w:szCs w:val="18"/>
              </w:rPr>
              <w:t>20</w:t>
            </w:r>
            <w:r w:rsidRPr="00B7560F">
              <w:rPr>
                <w:rFonts w:cs="Arial"/>
                <w:szCs w:val="18"/>
                <w:vertAlign w:val="superscript"/>
              </w:rPr>
              <w:t>1</w:t>
            </w:r>
          </w:p>
        </w:tc>
        <w:tc>
          <w:tcPr>
            <w:tcW w:w="1889" w:type="pct"/>
            <w:vMerge/>
          </w:tcPr>
          <w:p w14:paraId="30471FA9" w14:textId="77777777" w:rsidR="00D52D24" w:rsidRPr="00764BD2" w:rsidRDefault="00D52D24" w:rsidP="006664F0">
            <w:pPr>
              <w:pStyle w:val="TAC"/>
            </w:pPr>
          </w:p>
        </w:tc>
      </w:tr>
      <w:tr w:rsidR="00D52D24" w:rsidRPr="00764BD2" w14:paraId="46D326C1" w14:textId="77777777" w:rsidTr="006664F0">
        <w:trPr>
          <w:trHeight w:val="255"/>
          <w:jc w:val="center"/>
        </w:trPr>
        <w:tc>
          <w:tcPr>
            <w:tcW w:w="1570" w:type="pct"/>
            <w:vMerge/>
            <w:shd w:val="clear" w:color="auto" w:fill="auto"/>
            <w:vAlign w:val="center"/>
          </w:tcPr>
          <w:p w14:paraId="2D95FCE2" w14:textId="77777777" w:rsidR="00D52D24" w:rsidRPr="00764BD2" w:rsidRDefault="00D52D24" w:rsidP="006664F0">
            <w:pPr>
              <w:pStyle w:val="TAC"/>
            </w:pPr>
          </w:p>
        </w:tc>
        <w:tc>
          <w:tcPr>
            <w:tcW w:w="564" w:type="pct"/>
            <w:vAlign w:val="center"/>
          </w:tcPr>
          <w:p w14:paraId="6E133DCB" w14:textId="77777777" w:rsidR="00D52D24" w:rsidRPr="00764BD2" w:rsidRDefault="00D52D24" w:rsidP="006664F0">
            <w:pPr>
              <w:pStyle w:val="TAC"/>
              <w:rPr>
                <w:rFonts w:cs="Arial"/>
              </w:rPr>
            </w:pPr>
            <w:r w:rsidRPr="00764BD2">
              <w:rPr>
                <w:rFonts w:cs="Arial"/>
              </w:rPr>
              <w:t>60</w:t>
            </w:r>
          </w:p>
        </w:tc>
        <w:tc>
          <w:tcPr>
            <w:tcW w:w="977" w:type="pct"/>
            <w:vAlign w:val="center"/>
          </w:tcPr>
          <w:p w14:paraId="733690D3" w14:textId="77777777" w:rsidR="00D52D24" w:rsidRPr="00764BD2" w:rsidRDefault="00D52D24" w:rsidP="006664F0">
            <w:pPr>
              <w:pStyle w:val="TAC"/>
            </w:pPr>
            <w:r w:rsidRPr="00B7560F">
              <w:rPr>
                <w:rFonts w:cs="Arial" w:hint="eastAsia"/>
                <w:szCs w:val="18"/>
              </w:rPr>
              <w:t>1</w:t>
            </w:r>
            <w:r w:rsidRPr="00B7560F">
              <w:rPr>
                <w:rFonts w:cs="Arial"/>
                <w:szCs w:val="18"/>
              </w:rPr>
              <w:t>0</w:t>
            </w:r>
            <w:r w:rsidRPr="00B7560F">
              <w:rPr>
                <w:rFonts w:cs="Arial"/>
                <w:szCs w:val="18"/>
                <w:vertAlign w:val="superscript"/>
              </w:rPr>
              <w:t>1</w:t>
            </w:r>
          </w:p>
        </w:tc>
        <w:tc>
          <w:tcPr>
            <w:tcW w:w="1889" w:type="pct"/>
            <w:vMerge/>
          </w:tcPr>
          <w:p w14:paraId="0F5EE711" w14:textId="77777777" w:rsidR="00D52D24" w:rsidRPr="00764BD2" w:rsidRDefault="00D52D24" w:rsidP="006664F0">
            <w:pPr>
              <w:pStyle w:val="TAC"/>
            </w:pPr>
          </w:p>
        </w:tc>
      </w:tr>
      <w:tr w:rsidR="00D52D24" w:rsidRPr="00764BD2" w14:paraId="0769D2AF" w14:textId="77777777" w:rsidTr="006664F0">
        <w:trPr>
          <w:trHeight w:val="255"/>
          <w:jc w:val="center"/>
        </w:trPr>
        <w:tc>
          <w:tcPr>
            <w:tcW w:w="5000" w:type="pct"/>
            <w:gridSpan w:val="4"/>
            <w:shd w:val="clear" w:color="auto" w:fill="auto"/>
            <w:vAlign w:val="center"/>
          </w:tcPr>
          <w:p w14:paraId="2D82A111" w14:textId="77777777" w:rsidR="00D52D24" w:rsidRPr="00764BD2" w:rsidRDefault="00D52D24" w:rsidP="006664F0">
            <w:pPr>
              <w:pStyle w:val="TAC"/>
              <w:jc w:val="left"/>
            </w:pPr>
            <w:r w:rsidRPr="00764BD2">
              <w:t>NOTE 1:</w:t>
            </w:r>
            <w:r w:rsidRPr="00764BD2">
              <w:tab/>
            </w:r>
            <w:r w:rsidRPr="00764BD2">
              <w:rPr>
                <w:vertAlign w:val="superscript"/>
              </w:rPr>
              <w:t>1</w:t>
            </w:r>
            <w:r w:rsidRPr="00764BD2">
              <w:t xml:space="preserve"> Refers to the UL resource blocks shall be located as close as possible to the downlink operating band but confined within the transmission bandwidth configuration for the channel bandwidth (Table 5.3.2-1).</w:t>
            </w:r>
          </w:p>
        </w:tc>
      </w:tr>
    </w:tbl>
    <w:p w14:paraId="3119658E" w14:textId="77777777" w:rsidR="008D0D29" w:rsidRDefault="008D0D29" w:rsidP="008D0D29">
      <w:pPr>
        <w:rPr>
          <w:b/>
          <w:sz w:val="22"/>
          <w:szCs w:val="22"/>
          <w:lang w:val="en-GB"/>
        </w:rPr>
      </w:pPr>
    </w:p>
    <w:p w14:paraId="5D8D9226" w14:textId="77777777" w:rsidR="002B0DC4" w:rsidRPr="00CA041A" w:rsidRDefault="002B0DC4" w:rsidP="002B0DC4">
      <w:pPr>
        <w:pStyle w:val="Heading1"/>
        <w:rPr>
          <w:rFonts w:ascii="Times New Roman" w:hAnsi="Times New Roman"/>
        </w:rPr>
      </w:pPr>
      <w:r w:rsidRPr="00CA041A">
        <w:rPr>
          <w:rFonts w:ascii="Times New Roman" w:hAnsi="Times New Roman"/>
        </w:rPr>
        <w:t>References</w:t>
      </w:r>
    </w:p>
    <w:p w14:paraId="1B2C9905" w14:textId="17C1A885" w:rsidR="00B652A2" w:rsidRPr="00CA041A" w:rsidRDefault="0084625A" w:rsidP="00EA34A8">
      <w:pPr>
        <w:ind w:left="567" w:hanging="567"/>
        <w:contextualSpacing/>
        <w:rPr>
          <w:sz w:val="22"/>
          <w:szCs w:val="22"/>
          <w:lang w:eastAsia="ja-JP"/>
        </w:rPr>
      </w:pPr>
      <w:r w:rsidRPr="00CA041A">
        <w:rPr>
          <w:sz w:val="22"/>
        </w:rPr>
        <w:t>[1]</w:t>
      </w:r>
      <w:r w:rsidRPr="00CA041A">
        <w:rPr>
          <w:sz w:val="22"/>
          <w:szCs w:val="22"/>
        </w:rPr>
        <w:tab/>
      </w:r>
      <w:r w:rsidRPr="00CA041A">
        <w:rPr>
          <w:sz w:val="22"/>
          <w:szCs w:val="22"/>
        </w:rPr>
        <w:tab/>
      </w:r>
      <w:r w:rsidR="007D2200" w:rsidRPr="007D2200">
        <w:rPr>
          <w:sz w:val="22"/>
          <w:szCs w:val="22"/>
          <w:lang w:eastAsia="ja-JP"/>
        </w:rPr>
        <w:t xml:space="preserve">RP-201722 WID revision: Introduction of channel bandwidths 35MHz and 45 MHz Huawei, </w:t>
      </w:r>
      <w:proofErr w:type="spellStart"/>
      <w:r w:rsidR="007D2200" w:rsidRPr="007D2200">
        <w:rPr>
          <w:sz w:val="22"/>
          <w:szCs w:val="22"/>
          <w:lang w:eastAsia="ja-JP"/>
        </w:rPr>
        <w:t>HiSilicon</w:t>
      </w:r>
      <w:proofErr w:type="spellEnd"/>
      <w:r w:rsidR="007D2200" w:rsidRPr="007D2200">
        <w:rPr>
          <w:sz w:val="22"/>
          <w:szCs w:val="22"/>
          <w:lang w:eastAsia="ja-JP"/>
        </w:rPr>
        <w:t>, RAN#89e</w:t>
      </w:r>
      <w:r w:rsidR="007D2200">
        <w:rPr>
          <w:sz w:val="22"/>
          <w:szCs w:val="22"/>
          <w:lang w:eastAsia="ja-JP"/>
        </w:rPr>
        <w:t>.</w:t>
      </w:r>
    </w:p>
    <w:p w14:paraId="77E47670" w14:textId="12A0919D" w:rsidR="00106A65" w:rsidRPr="00CA041A" w:rsidRDefault="00106A65" w:rsidP="00B652A2">
      <w:pPr>
        <w:contextualSpacing/>
        <w:rPr>
          <w:sz w:val="22"/>
          <w:szCs w:val="22"/>
          <w:lang w:eastAsia="ja-JP"/>
        </w:rPr>
      </w:pPr>
    </w:p>
    <w:p w14:paraId="11957017" w14:textId="4534DD0B" w:rsidR="009438A7" w:rsidRPr="00CA041A" w:rsidRDefault="00106A65" w:rsidP="009438A7">
      <w:pPr>
        <w:ind w:left="567" w:hanging="567"/>
        <w:contextualSpacing/>
        <w:rPr>
          <w:sz w:val="22"/>
          <w:szCs w:val="22"/>
          <w:lang w:eastAsia="ja-JP"/>
        </w:rPr>
      </w:pPr>
      <w:r w:rsidRPr="00CA041A">
        <w:rPr>
          <w:sz w:val="22"/>
          <w:szCs w:val="22"/>
          <w:lang w:eastAsia="ja-JP"/>
        </w:rPr>
        <w:t xml:space="preserve">[2] </w:t>
      </w:r>
      <w:r w:rsidRPr="00CA041A">
        <w:rPr>
          <w:sz w:val="22"/>
          <w:szCs w:val="22"/>
          <w:lang w:eastAsia="ja-JP"/>
        </w:rPr>
        <w:tab/>
      </w:r>
      <w:r w:rsidR="007D2200" w:rsidRPr="007D2200">
        <w:rPr>
          <w:sz w:val="22"/>
          <w:szCs w:val="22"/>
          <w:lang w:eastAsia="ja-JP"/>
        </w:rPr>
        <w:t xml:space="preserve">R4-2011793, WF on UE RF requirements, </w:t>
      </w:r>
      <w:r w:rsidR="007D2200" w:rsidRPr="007D2200">
        <w:rPr>
          <w:sz w:val="22"/>
          <w:szCs w:val="22"/>
          <w:lang w:eastAsia="ja-JP"/>
        </w:rPr>
        <w:tab/>
        <w:t>Skyworks Solutions Inc., ZTE, Huawei, Qualcomm, RAN4#96e</w:t>
      </w:r>
      <w:r w:rsidR="009438A7" w:rsidRPr="00CA041A">
        <w:rPr>
          <w:sz w:val="22"/>
          <w:szCs w:val="22"/>
          <w:lang w:eastAsia="ja-JP"/>
        </w:rPr>
        <w:t>.</w:t>
      </w:r>
    </w:p>
    <w:p w14:paraId="18F706CC" w14:textId="3B9A46C3" w:rsidR="0084625A" w:rsidRPr="00CA041A" w:rsidRDefault="009438A7" w:rsidP="00B652A2">
      <w:pPr>
        <w:contextualSpacing/>
        <w:rPr>
          <w:sz w:val="22"/>
          <w:szCs w:val="22"/>
          <w:lang w:eastAsia="ja-JP"/>
        </w:rPr>
      </w:pPr>
      <w:r w:rsidRPr="00CA041A">
        <w:rPr>
          <w:sz w:val="22"/>
          <w:szCs w:val="22"/>
          <w:lang w:eastAsia="ja-JP"/>
        </w:rPr>
        <w:t xml:space="preserve"> </w:t>
      </w:r>
    </w:p>
    <w:p w14:paraId="58673F16" w14:textId="3A80DC01" w:rsidR="002F1914" w:rsidRPr="000A1B12" w:rsidRDefault="0084625A" w:rsidP="000A1B12">
      <w:pPr>
        <w:ind w:left="567" w:hanging="567"/>
        <w:contextualSpacing/>
        <w:rPr>
          <w:sz w:val="22"/>
          <w:szCs w:val="22"/>
          <w:lang w:eastAsia="ja-JP"/>
        </w:rPr>
      </w:pPr>
      <w:r w:rsidRPr="00CA041A">
        <w:rPr>
          <w:sz w:val="22"/>
          <w:szCs w:val="22"/>
          <w:lang w:eastAsia="ja-JP"/>
        </w:rPr>
        <w:t>[</w:t>
      </w:r>
      <w:r w:rsidR="00106A65" w:rsidRPr="00CA041A">
        <w:rPr>
          <w:sz w:val="22"/>
          <w:szCs w:val="22"/>
          <w:lang w:eastAsia="ja-JP"/>
        </w:rPr>
        <w:t>3</w:t>
      </w:r>
      <w:r w:rsidRPr="00CA041A">
        <w:rPr>
          <w:sz w:val="22"/>
          <w:szCs w:val="22"/>
          <w:lang w:eastAsia="ja-JP"/>
        </w:rPr>
        <w:t xml:space="preserve">] </w:t>
      </w:r>
      <w:r w:rsidRPr="00CA041A">
        <w:rPr>
          <w:sz w:val="22"/>
          <w:szCs w:val="22"/>
          <w:lang w:eastAsia="ja-JP"/>
        </w:rPr>
        <w:tab/>
      </w:r>
      <w:r w:rsidR="00AC620F" w:rsidRPr="00AC620F">
        <w:rPr>
          <w:sz w:val="22"/>
          <w:szCs w:val="22"/>
          <w:lang w:eastAsia="ja-JP"/>
        </w:rPr>
        <w:t>R4-1909942</w:t>
      </w:r>
      <w:r w:rsidRPr="00CA041A">
        <w:rPr>
          <w:sz w:val="22"/>
          <w:szCs w:val="22"/>
          <w:lang w:eastAsia="ja-JP"/>
        </w:rPr>
        <w:t xml:space="preserve">, </w:t>
      </w:r>
      <w:r w:rsidR="00AC620F" w:rsidRPr="00AC620F">
        <w:rPr>
          <w:sz w:val="22"/>
          <w:szCs w:val="22"/>
          <w:lang w:eastAsia="ja-JP"/>
        </w:rPr>
        <w:t>Experimental Measurements for n7 30,40,50 CBW REFSENS</w:t>
      </w:r>
      <w:r w:rsidRPr="00CA041A">
        <w:rPr>
          <w:sz w:val="22"/>
          <w:szCs w:val="22"/>
          <w:lang w:eastAsia="ja-JP"/>
        </w:rPr>
        <w:t xml:space="preserve">, </w:t>
      </w:r>
      <w:r w:rsidR="0059690B" w:rsidRPr="00CA041A">
        <w:rPr>
          <w:sz w:val="22"/>
          <w:szCs w:val="22"/>
          <w:lang w:eastAsia="ja-JP"/>
        </w:rPr>
        <w:t>Skyworks Solutions, Inc.</w:t>
      </w:r>
      <w:r w:rsidR="008E15BC" w:rsidRPr="00CA041A">
        <w:rPr>
          <w:sz w:val="22"/>
          <w:szCs w:val="22"/>
          <w:lang w:eastAsia="ja-JP"/>
        </w:rPr>
        <w:t>, 3GPP TSG-RAN WG4 Meeting #9</w:t>
      </w:r>
      <w:r w:rsidR="00AC620F">
        <w:rPr>
          <w:sz w:val="22"/>
          <w:szCs w:val="22"/>
          <w:lang w:eastAsia="ja-JP"/>
        </w:rPr>
        <w:t>2.</w:t>
      </w:r>
    </w:p>
    <w:sectPr w:rsidR="002F1914" w:rsidRPr="000A1B12"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BE04A" w14:textId="77777777" w:rsidR="00461796" w:rsidRDefault="00461796">
      <w:r>
        <w:separator/>
      </w:r>
    </w:p>
  </w:endnote>
  <w:endnote w:type="continuationSeparator" w:id="0">
    <w:p w14:paraId="54F43245" w14:textId="77777777" w:rsidR="00461796" w:rsidRDefault="0046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6D5758" w:rsidRDefault="006D57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6089" w14:textId="77777777" w:rsidR="00461796" w:rsidRDefault="00461796">
      <w:r>
        <w:separator/>
      </w:r>
    </w:p>
  </w:footnote>
  <w:footnote w:type="continuationSeparator" w:id="0">
    <w:p w14:paraId="41724EB7" w14:textId="77777777" w:rsidR="00461796" w:rsidRDefault="00461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22AFE00"/>
    <w:lvl w:ilvl="0">
      <w:numFmt w:val="bullet"/>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EC726D"/>
    <w:multiLevelType w:val="hybridMultilevel"/>
    <w:tmpl w:val="3626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127A"/>
    <w:multiLevelType w:val="hybridMultilevel"/>
    <w:tmpl w:val="979CB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390"/>
        </w:tabs>
        <w:ind w:left="122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D50CBC"/>
    <w:multiLevelType w:val="hybridMultilevel"/>
    <w:tmpl w:val="EF0EAFCA"/>
    <w:lvl w:ilvl="0" w:tplc="6D887480">
      <w:start w:val="2"/>
      <w:numFmt w:val="bullet"/>
      <w:lvlText w:val="-"/>
      <w:lvlJc w:val="left"/>
      <w:pPr>
        <w:ind w:left="0" w:hanging="360"/>
      </w:pPr>
      <w:rPr>
        <w:rFonts w:ascii="Times New Roman" w:eastAsia="Times New Roman"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ED62397"/>
    <w:multiLevelType w:val="hybridMultilevel"/>
    <w:tmpl w:val="18D03B16"/>
    <w:lvl w:ilvl="0" w:tplc="6D887480">
      <w:start w:val="2"/>
      <w:numFmt w:val="bullet"/>
      <w:lvlText w:val="-"/>
      <w:lvlJc w:val="left"/>
      <w:pPr>
        <w:ind w:left="0" w:hanging="360"/>
      </w:pPr>
      <w:rPr>
        <w:rFonts w:ascii="Times New Roman" w:eastAsia="Times New Roman" w:hAnsi="Times New Roman" w:cs="Times New Roman" w:hint="default"/>
      </w:rPr>
    </w:lvl>
    <w:lvl w:ilvl="1" w:tplc="07C6B43E">
      <w:start w:val="12"/>
      <w:numFmt w:val="bullet"/>
      <w:lvlText w:val="-"/>
      <w:lvlJc w:val="left"/>
      <w:pPr>
        <w:ind w:left="720" w:hanging="360"/>
      </w:pPr>
      <w:rPr>
        <w:rFonts w:ascii="Arial" w:eastAsia="Malgun Gothic"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2C76D3E"/>
    <w:multiLevelType w:val="hybridMultilevel"/>
    <w:tmpl w:val="6E203826"/>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A5262"/>
    <w:multiLevelType w:val="hybridMultilevel"/>
    <w:tmpl w:val="893C42F4"/>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D5D65"/>
    <w:multiLevelType w:val="hybridMultilevel"/>
    <w:tmpl w:val="917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F3EA8"/>
    <w:multiLevelType w:val="hybridMultilevel"/>
    <w:tmpl w:val="0ACA337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985900"/>
    <w:multiLevelType w:val="hybridMultilevel"/>
    <w:tmpl w:val="55E4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270441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8640"/>
        </w:tabs>
        <w:ind w:left="8640" w:hanging="720"/>
      </w:pPr>
      <w:rPr>
        <w:rFonts w:hint="default"/>
      </w:rPr>
    </w:lvl>
    <w:lvl w:ilvl="3">
      <w:start w:val="1"/>
      <w:numFmt w:val="decimal"/>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5D5269"/>
    <w:multiLevelType w:val="hybridMultilevel"/>
    <w:tmpl w:val="BE28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F3AEB"/>
    <w:multiLevelType w:val="hybridMultilevel"/>
    <w:tmpl w:val="5244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8B2797"/>
    <w:multiLevelType w:val="hybridMultilevel"/>
    <w:tmpl w:val="23C49AAA"/>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EBD26EC"/>
    <w:multiLevelType w:val="hybridMultilevel"/>
    <w:tmpl w:val="D5F6F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73461E"/>
    <w:multiLevelType w:val="hybridMultilevel"/>
    <w:tmpl w:val="58A076F4"/>
    <w:lvl w:ilvl="0" w:tplc="6D887480">
      <w:start w:val="2"/>
      <w:numFmt w:val="bullet"/>
      <w:lvlText w:val="-"/>
      <w:lvlJc w:val="left"/>
      <w:pPr>
        <w:ind w:left="0" w:hanging="360"/>
      </w:pPr>
      <w:rPr>
        <w:rFonts w:ascii="Times New Roman" w:eastAsia="Times New Roman" w:hAnsi="Times New Roman" w:cs="Times New Roman" w:hint="default"/>
      </w:rPr>
    </w:lvl>
    <w:lvl w:ilvl="1" w:tplc="0B3A1F28">
      <w:numFmt w:val="bullet"/>
      <w:lvlText w:val="-"/>
      <w:lvlJc w:val="left"/>
      <w:pPr>
        <w:ind w:left="720" w:hanging="360"/>
      </w:pPr>
      <w:rPr>
        <w:rFonts w:ascii="Arial" w:eastAsia="Times New Roman"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EC55B0"/>
    <w:multiLevelType w:val="hybridMultilevel"/>
    <w:tmpl w:val="269C992A"/>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E00CC7"/>
    <w:multiLevelType w:val="hybridMultilevel"/>
    <w:tmpl w:val="D6423552"/>
    <w:lvl w:ilvl="0" w:tplc="23DE5AA2">
      <w:start w:val="2"/>
      <w:numFmt w:val="bullet"/>
      <w:lvlText w:val="-"/>
      <w:lvlJc w:val="left"/>
      <w:pPr>
        <w:ind w:left="825" w:hanging="360"/>
      </w:pPr>
      <w:rPr>
        <w:rFonts w:ascii="Times New Roman" w:eastAsia="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77AF410D"/>
    <w:multiLevelType w:val="hybridMultilevel"/>
    <w:tmpl w:val="C01C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6"/>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9"/>
  </w:num>
  <w:num w:numId="4">
    <w:abstractNumId w:val="34"/>
  </w:num>
  <w:num w:numId="5">
    <w:abstractNumId w:val="12"/>
  </w:num>
  <w:num w:numId="6">
    <w:abstractNumId w:val="2"/>
  </w:num>
  <w:num w:numId="7">
    <w:abstractNumId w:val="21"/>
  </w:num>
  <w:num w:numId="8">
    <w:abstractNumId w:val="14"/>
  </w:num>
  <w:num w:numId="9">
    <w:abstractNumId w:val="30"/>
  </w:num>
  <w:num w:numId="10">
    <w:abstractNumId w:val="35"/>
  </w:num>
  <w:num w:numId="11">
    <w:abstractNumId w:val="25"/>
  </w:num>
  <w:num w:numId="12">
    <w:abstractNumId w:val="36"/>
  </w:num>
  <w:num w:numId="13">
    <w:abstractNumId w:val="16"/>
  </w:num>
  <w:num w:numId="14">
    <w:abstractNumId w:val="29"/>
  </w:num>
  <w:num w:numId="15">
    <w:abstractNumId w:val="23"/>
  </w:num>
  <w:num w:numId="16">
    <w:abstractNumId w:val="13"/>
  </w:num>
  <w:num w:numId="17">
    <w:abstractNumId w:val="0"/>
  </w:num>
  <w:num w:numId="18">
    <w:abstractNumId w:val="17"/>
  </w:num>
  <w:num w:numId="19">
    <w:abstractNumId w:val="33"/>
  </w:num>
  <w:num w:numId="20">
    <w:abstractNumId w:val="3"/>
  </w:num>
  <w:num w:numId="21">
    <w:abstractNumId w:val="10"/>
  </w:num>
  <w:num w:numId="22">
    <w:abstractNumId w:val="32"/>
  </w:num>
  <w:num w:numId="23">
    <w:abstractNumId w:val="6"/>
  </w:num>
  <w:num w:numId="24">
    <w:abstractNumId w:val="1"/>
    <w:lvlOverride w:ilvl="0">
      <w:lvl w:ilvl="0">
        <w:numFmt w:val="bullet"/>
        <w:lvlText w:val="•"/>
        <w:legacy w:legacy="1" w:legacySpace="0" w:legacyIndent="0"/>
        <w:lvlJc w:val="left"/>
        <w:rPr>
          <w:rFonts w:ascii="Arial" w:hAnsi="Arial" w:cs="Arial" w:hint="default"/>
          <w:sz w:val="56"/>
        </w:rPr>
      </w:lvl>
    </w:lvlOverride>
  </w:num>
  <w:num w:numId="25">
    <w:abstractNumId w:val="1"/>
    <w:lvlOverride w:ilvl="0">
      <w:lvl w:ilvl="0">
        <w:numFmt w:val="bullet"/>
        <w:lvlText w:val="•"/>
        <w:legacy w:legacy="1" w:legacySpace="0" w:legacyIndent="0"/>
        <w:lvlJc w:val="left"/>
        <w:rPr>
          <w:rFonts w:ascii="Arial" w:hAnsi="Arial" w:cs="Arial" w:hint="default"/>
          <w:sz w:val="48"/>
        </w:rPr>
      </w:lvl>
    </w:lvlOverride>
  </w:num>
  <w:num w:numId="26">
    <w:abstractNumId w:val="7"/>
  </w:num>
  <w:num w:numId="27">
    <w:abstractNumId w:val="28"/>
  </w:num>
  <w:num w:numId="28">
    <w:abstractNumId w:val="18"/>
  </w:num>
  <w:num w:numId="29">
    <w:abstractNumId w:val="11"/>
  </w:num>
  <w:num w:numId="30">
    <w:abstractNumId w:val="4"/>
  </w:num>
  <w:num w:numId="31">
    <w:abstractNumId w:val="26"/>
  </w:num>
  <w:num w:numId="32">
    <w:abstractNumId w:val="31"/>
  </w:num>
  <w:num w:numId="33">
    <w:abstractNumId w:val="9"/>
  </w:num>
  <w:num w:numId="34">
    <w:abstractNumId w:val="8"/>
  </w:num>
  <w:num w:numId="35">
    <w:abstractNumId w:val="24"/>
  </w:num>
  <w:num w:numId="36">
    <w:abstractNumId w:val="27"/>
  </w:num>
  <w:num w:numId="37">
    <w:abstractNumId w:val="22"/>
  </w:num>
  <w:num w:numId="3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1C68"/>
    <w:rsid w:val="00012217"/>
    <w:rsid w:val="000122DC"/>
    <w:rsid w:val="00012676"/>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535"/>
    <w:rsid w:val="00021907"/>
    <w:rsid w:val="000220CE"/>
    <w:rsid w:val="000220E2"/>
    <w:rsid w:val="0002225D"/>
    <w:rsid w:val="00022DD4"/>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4D1"/>
    <w:rsid w:val="0003564D"/>
    <w:rsid w:val="000368DA"/>
    <w:rsid w:val="00036DD8"/>
    <w:rsid w:val="000370FC"/>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1D55"/>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B01"/>
    <w:rsid w:val="00072FAF"/>
    <w:rsid w:val="00073D2A"/>
    <w:rsid w:val="000761DE"/>
    <w:rsid w:val="000765F3"/>
    <w:rsid w:val="00076E39"/>
    <w:rsid w:val="0007786C"/>
    <w:rsid w:val="00077F33"/>
    <w:rsid w:val="00080C3A"/>
    <w:rsid w:val="000810CC"/>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286"/>
    <w:rsid w:val="000967AD"/>
    <w:rsid w:val="000973F5"/>
    <w:rsid w:val="00097608"/>
    <w:rsid w:val="0009783A"/>
    <w:rsid w:val="00097C02"/>
    <w:rsid w:val="000A016B"/>
    <w:rsid w:val="000A14C7"/>
    <w:rsid w:val="000A1B12"/>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33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432"/>
    <w:rsid w:val="000C7687"/>
    <w:rsid w:val="000C7887"/>
    <w:rsid w:val="000C7C7C"/>
    <w:rsid w:val="000D0108"/>
    <w:rsid w:val="000D02AA"/>
    <w:rsid w:val="000D1FEC"/>
    <w:rsid w:val="000D22DB"/>
    <w:rsid w:val="000D2359"/>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0B0"/>
    <w:rsid w:val="000E6127"/>
    <w:rsid w:val="000E66B8"/>
    <w:rsid w:val="000E692C"/>
    <w:rsid w:val="000E758B"/>
    <w:rsid w:val="000F031A"/>
    <w:rsid w:val="000F0576"/>
    <w:rsid w:val="000F0F33"/>
    <w:rsid w:val="000F271E"/>
    <w:rsid w:val="000F283B"/>
    <w:rsid w:val="000F328C"/>
    <w:rsid w:val="000F3DF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A73"/>
    <w:rsid w:val="001051FC"/>
    <w:rsid w:val="0010552D"/>
    <w:rsid w:val="00105D85"/>
    <w:rsid w:val="00105FAF"/>
    <w:rsid w:val="0010684E"/>
    <w:rsid w:val="00106A65"/>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843"/>
    <w:rsid w:val="00125A69"/>
    <w:rsid w:val="00125DBD"/>
    <w:rsid w:val="00125FC0"/>
    <w:rsid w:val="0012618D"/>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74A"/>
    <w:rsid w:val="001448B7"/>
    <w:rsid w:val="00145D90"/>
    <w:rsid w:val="00146015"/>
    <w:rsid w:val="001460BE"/>
    <w:rsid w:val="001462C7"/>
    <w:rsid w:val="001476D4"/>
    <w:rsid w:val="00150529"/>
    <w:rsid w:val="00151161"/>
    <w:rsid w:val="0015196F"/>
    <w:rsid w:val="00151A13"/>
    <w:rsid w:val="00152BC7"/>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5F80"/>
    <w:rsid w:val="001668D7"/>
    <w:rsid w:val="0016727F"/>
    <w:rsid w:val="0016752D"/>
    <w:rsid w:val="0016772E"/>
    <w:rsid w:val="00167BA0"/>
    <w:rsid w:val="00167F86"/>
    <w:rsid w:val="001705AC"/>
    <w:rsid w:val="00170A94"/>
    <w:rsid w:val="001713BB"/>
    <w:rsid w:val="00171D17"/>
    <w:rsid w:val="0017246C"/>
    <w:rsid w:val="00173B5D"/>
    <w:rsid w:val="00174C11"/>
    <w:rsid w:val="00175090"/>
    <w:rsid w:val="00175CD3"/>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5D04"/>
    <w:rsid w:val="001964B0"/>
    <w:rsid w:val="00196DA1"/>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A797C"/>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6F8"/>
    <w:rsid w:val="001D272D"/>
    <w:rsid w:val="001D273C"/>
    <w:rsid w:val="001D3743"/>
    <w:rsid w:val="001D3E89"/>
    <w:rsid w:val="001D4065"/>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474"/>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4103"/>
    <w:rsid w:val="0020442C"/>
    <w:rsid w:val="002048A3"/>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4D87"/>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9B7"/>
    <w:rsid w:val="00240E42"/>
    <w:rsid w:val="0024120C"/>
    <w:rsid w:val="002415BD"/>
    <w:rsid w:val="00241962"/>
    <w:rsid w:val="00243593"/>
    <w:rsid w:val="00243F07"/>
    <w:rsid w:val="002449F5"/>
    <w:rsid w:val="00244C32"/>
    <w:rsid w:val="002454B7"/>
    <w:rsid w:val="00245814"/>
    <w:rsid w:val="002458BE"/>
    <w:rsid w:val="00245CCE"/>
    <w:rsid w:val="00246136"/>
    <w:rsid w:val="00246595"/>
    <w:rsid w:val="0024694E"/>
    <w:rsid w:val="00246BED"/>
    <w:rsid w:val="00250986"/>
    <w:rsid w:val="002512DC"/>
    <w:rsid w:val="0025134E"/>
    <w:rsid w:val="00251632"/>
    <w:rsid w:val="00252B53"/>
    <w:rsid w:val="00252B5D"/>
    <w:rsid w:val="00253C2B"/>
    <w:rsid w:val="002542C8"/>
    <w:rsid w:val="0025430D"/>
    <w:rsid w:val="00254398"/>
    <w:rsid w:val="002543A2"/>
    <w:rsid w:val="0025450C"/>
    <w:rsid w:val="00255226"/>
    <w:rsid w:val="00255B5C"/>
    <w:rsid w:val="00256BAE"/>
    <w:rsid w:val="002575D7"/>
    <w:rsid w:val="00257D3F"/>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44ED"/>
    <w:rsid w:val="00286207"/>
    <w:rsid w:val="002863D5"/>
    <w:rsid w:val="00286658"/>
    <w:rsid w:val="00286777"/>
    <w:rsid w:val="0028694F"/>
    <w:rsid w:val="002870EC"/>
    <w:rsid w:val="00287CAE"/>
    <w:rsid w:val="00290F72"/>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5B4"/>
    <w:rsid w:val="002A17D8"/>
    <w:rsid w:val="002A2166"/>
    <w:rsid w:val="002A23C5"/>
    <w:rsid w:val="002A25B8"/>
    <w:rsid w:val="002A2993"/>
    <w:rsid w:val="002A2E0D"/>
    <w:rsid w:val="002A3C19"/>
    <w:rsid w:val="002A3E86"/>
    <w:rsid w:val="002A4AF6"/>
    <w:rsid w:val="002A4D38"/>
    <w:rsid w:val="002A503D"/>
    <w:rsid w:val="002A6AA0"/>
    <w:rsid w:val="002B02BE"/>
    <w:rsid w:val="002B0DC4"/>
    <w:rsid w:val="002B1F8F"/>
    <w:rsid w:val="002B2455"/>
    <w:rsid w:val="002B43B3"/>
    <w:rsid w:val="002B45AA"/>
    <w:rsid w:val="002B5B27"/>
    <w:rsid w:val="002B5B5E"/>
    <w:rsid w:val="002B6BCD"/>
    <w:rsid w:val="002B7B57"/>
    <w:rsid w:val="002C01E3"/>
    <w:rsid w:val="002C09D4"/>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271"/>
    <w:rsid w:val="002D586C"/>
    <w:rsid w:val="002D5E3C"/>
    <w:rsid w:val="002D65C7"/>
    <w:rsid w:val="002D6908"/>
    <w:rsid w:val="002D6BDE"/>
    <w:rsid w:val="002D75B6"/>
    <w:rsid w:val="002D7685"/>
    <w:rsid w:val="002E0753"/>
    <w:rsid w:val="002E092D"/>
    <w:rsid w:val="002E1055"/>
    <w:rsid w:val="002E169F"/>
    <w:rsid w:val="002E17D8"/>
    <w:rsid w:val="002E3C54"/>
    <w:rsid w:val="002E719D"/>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4D15"/>
    <w:rsid w:val="00315554"/>
    <w:rsid w:val="003157EA"/>
    <w:rsid w:val="00316E2C"/>
    <w:rsid w:val="00320709"/>
    <w:rsid w:val="00320B8D"/>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45C6"/>
    <w:rsid w:val="0033508E"/>
    <w:rsid w:val="0033529C"/>
    <w:rsid w:val="00335F81"/>
    <w:rsid w:val="00335FFA"/>
    <w:rsid w:val="0033686C"/>
    <w:rsid w:val="0033746B"/>
    <w:rsid w:val="00340B71"/>
    <w:rsid w:val="00340D0A"/>
    <w:rsid w:val="00340DCD"/>
    <w:rsid w:val="00340EBF"/>
    <w:rsid w:val="0034174E"/>
    <w:rsid w:val="003429DB"/>
    <w:rsid w:val="003442B0"/>
    <w:rsid w:val="003450B6"/>
    <w:rsid w:val="00345E5B"/>
    <w:rsid w:val="0034618E"/>
    <w:rsid w:val="00346247"/>
    <w:rsid w:val="003465C1"/>
    <w:rsid w:val="003475CD"/>
    <w:rsid w:val="00347818"/>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8B4"/>
    <w:rsid w:val="00372C70"/>
    <w:rsid w:val="003735E2"/>
    <w:rsid w:val="00373EA6"/>
    <w:rsid w:val="00374623"/>
    <w:rsid w:val="00374A4E"/>
    <w:rsid w:val="00375734"/>
    <w:rsid w:val="0037609D"/>
    <w:rsid w:val="003765D2"/>
    <w:rsid w:val="00376966"/>
    <w:rsid w:val="00376ED2"/>
    <w:rsid w:val="0037746A"/>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968EF"/>
    <w:rsid w:val="003A143D"/>
    <w:rsid w:val="003A1B19"/>
    <w:rsid w:val="003A25FD"/>
    <w:rsid w:val="003A4876"/>
    <w:rsid w:val="003A48D5"/>
    <w:rsid w:val="003A5662"/>
    <w:rsid w:val="003A609A"/>
    <w:rsid w:val="003A697C"/>
    <w:rsid w:val="003A76F1"/>
    <w:rsid w:val="003A7929"/>
    <w:rsid w:val="003A7986"/>
    <w:rsid w:val="003A7BFB"/>
    <w:rsid w:val="003A7E9E"/>
    <w:rsid w:val="003B0025"/>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E67F0"/>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95E"/>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7B6"/>
    <w:rsid w:val="00432A6B"/>
    <w:rsid w:val="00433E48"/>
    <w:rsid w:val="004345F3"/>
    <w:rsid w:val="004347D4"/>
    <w:rsid w:val="00434855"/>
    <w:rsid w:val="004354E2"/>
    <w:rsid w:val="00436BD2"/>
    <w:rsid w:val="00436F3A"/>
    <w:rsid w:val="00436FD6"/>
    <w:rsid w:val="00437177"/>
    <w:rsid w:val="00437F8A"/>
    <w:rsid w:val="0044060B"/>
    <w:rsid w:val="0044085B"/>
    <w:rsid w:val="00440BE8"/>
    <w:rsid w:val="00440C47"/>
    <w:rsid w:val="00440EDD"/>
    <w:rsid w:val="00441524"/>
    <w:rsid w:val="0044162B"/>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AB1"/>
    <w:rsid w:val="00457955"/>
    <w:rsid w:val="00457FF1"/>
    <w:rsid w:val="00461796"/>
    <w:rsid w:val="00461C40"/>
    <w:rsid w:val="00461C89"/>
    <w:rsid w:val="00461D1B"/>
    <w:rsid w:val="00461DBE"/>
    <w:rsid w:val="004622F2"/>
    <w:rsid w:val="0046232D"/>
    <w:rsid w:val="00462353"/>
    <w:rsid w:val="00463D83"/>
    <w:rsid w:val="00463EC0"/>
    <w:rsid w:val="0046566A"/>
    <w:rsid w:val="00465AE3"/>
    <w:rsid w:val="0046639A"/>
    <w:rsid w:val="0046702A"/>
    <w:rsid w:val="00471190"/>
    <w:rsid w:val="004711EF"/>
    <w:rsid w:val="00472760"/>
    <w:rsid w:val="00473001"/>
    <w:rsid w:val="0047303A"/>
    <w:rsid w:val="00473A29"/>
    <w:rsid w:val="0047518D"/>
    <w:rsid w:val="004774D7"/>
    <w:rsid w:val="0047795F"/>
    <w:rsid w:val="004819D9"/>
    <w:rsid w:val="004835A3"/>
    <w:rsid w:val="00484FBF"/>
    <w:rsid w:val="00485C7E"/>
    <w:rsid w:val="00485F39"/>
    <w:rsid w:val="00486982"/>
    <w:rsid w:val="004879E3"/>
    <w:rsid w:val="00487BEE"/>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6CA"/>
    <w:rsid w:val="004A397D"/>
    <w:rsid w:val="004A3C64"/>
    <w:rsid w:val="004A491D"/>
    <w:rsid w:val="004A6954"/>
    <w:rsid w:val="004A72C0"/>
    <w:rsid w:val="004B01C9"/>
    <w:rsid w:val="004B170F"/>
    <w:rsid w:val="004B1D2E"/>
    <w:rsid w:val="004B1EEB"/>
    <w:rsid w:val="004B2D8E"/>
    <w:rsid w:val="004B2F3B"/>
    <w:rsid w:val="004B34BD"/>
    <w:rsid w:val="004B3593"/>
    <w:rsid w:val="004B3B23"/>
    <w:rsid w:val="004B425D"/>
    <w:rsid w:val="004B5067"/>
    <w:rsid w:val="004B5DEA"/>
    <w:rsid w:val="004B63D1"/>
    <w:rsid w:val="004B6F46"/>
    <w:rsid w:val="004B73EB"/>
    <w:rsid w:val="004B783F"/>
    <w:rsid w:val="004C2F88"/>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37B3"/>
    <w:rsid w:val="004E5418"/>
    <w:rsid w:val="004E5D84"/>
    <w:rsid w:val="004E6B02"/>
    <w:rsid w:val="004E76F5"/>
    <w:rsid w:val="004F16E2"/>
    <w:rsid w:val="004F21EE"/>
    <w:rsid w:val="004F30FD"/>
    <w:rsid w:val="004F6373"/>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9F1"/>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690B"/>
    <w:rsid w:val="005979E8"/>
    <w:rsid w:val="005A0E99"/>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D73"/>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44E"/>
    <w:rsid w:val="006215F1"/>
    <w:rsid w:val="00621C92"/>
    <w:rsid w:val="0062322C"/>
    <w:rsid w:val="0062518E"/>
    <w:rsid w:val="00626C0D"/>
    <w:rsid w:val="00627034"/>
    <w:rsid w:val="00627285"/>
    <w:rsid w:val="00627325"/>
    <w:rsid w:val="006274B4"/>
    <w:rsid w:val="0062751C"/>
    <w:rsid w:val="006276A9"/>
    <w:rsid w:val="00631C31"/>
    <w:rsid w:val="00631C4C"/>
    <w:rsid w:val="0063224E"/>
    <w:rsid w:val="00632720"/>
    <w:rsid w:val="00632E8A"/>
    <w:rsid w:val="00633CB5"/>
    <w:rsid w:val="006342E1"/>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175"/>
    <w:rsid w:val="006A71B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E83"/>
    <w:rsid w:val="006C64E5"/>
    <w:rsid w:val="006C69F1"/>
    <w:rsid w:val="006C6F1B"/>
    <w:rsid w:val="006D0DAB"/>
    <w:rsid w:val="006D1AB2"/>
    <w:rsid w:val="006D239C"/>
    <w:rsid w:val="006D25C7"/>
    <w:rsid w:val="006D31C3"/>
    <w:rsid w:val="006D408E"/>
    <w:rsid w:val="006D5758"/>
    <w:rsid w:val="006D69F9"/>
    <w:rsid w:val="006D6C39"/>
    <w:rsid w:val="006D7219"/>
    <w:rsid w:val="006E02FC"/>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483"/>
    <w:rsid w:val="0073666D"/>
    <w:rsid w:val="00736825"/>
    <w:rsid w:val="00736D52"/>
    <w:rsid w:val="00736DF6"/>
    <w:rsid w:val="00737123"/>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5C23"/>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8BD"/>
    <w:rsid w:val="00756E3A"/>
    <w:rsid w:val="0075792E"/>
    <w:rsid w:val="007605E9"/>
    <w:rsid w:val="007619AD"/>
    <w:rsid w:val="00761F36"/>
    <w:rsid w:val="00764778"/>
    <w:rsid w:val="00765421"/>
    <w:rsid w:val="0076546D"/>
    <w:rsid w:val="007654EE"/>
    <w:rsid w:val="00766479"/>
    <w:rsid w:val="00766A2B"/>
    <w:rsid w:val="007670F0"/>
    <w:rsid w:val="007671A5"/>
    <w:rsid w:val="007675F2"/>
    <w:rsid w:val="0076768D"/>
    <w:rsid w:val="00770C60"/>
    <w:rsid w:val="00771D69"/>
    <w:rsid w:val="007725E4"/>
    <w:rsid w:val="007726A7"/>
    <w:rsid w:val="007726F1"/>
    <w:rsid w:val="0077302C"/>
    <w:rsid w:val="007758A6"/>
    <w:rsid w:val="00775C1B"/>
    <w:rsid w:val="00775E57"/>
    <w:rsid w:val="00775F04"/>
    <w:rsid w:val="00780611"/>
    <w:rsid w:val="007810AF"/>
    <w:rsid w:val="007832CA"/>
    <w:rsid w:val="00783CB5"/>
    <w:rsid w:val="0078472E"/>
    <w:rsid w:val="007848B7"/>
    <w:rsid w:val="007850B4"/>
    <w:rsid w:val="007857D8"/>
    <w:rsid w:val="00786000"/>
    <w:rsid w:val="0078603F"/>
    <w:rsid w:val="00786356"/>
    <w:rsid w:val="00786D14"/>
    <w:rsid w:val="00786FB4"/>
    <w:rsid w:val="00787E3B"/>
    <w:rsid w:val="00790E56"/>
    <w:rsid w:val="00791CB5"/>
    <w:rsid w:val="007923C3"/>
    <w:rsid w:val="00792B3E"/>
    <w:rsid w:val="00792B7C"/>
    <w:rsid w:val="00792C75"/>
    <w:rsid w:val="00793092"/>
    <w:rsid w:val="007932D0"/>
    <w:rsid w:val="00793324"/>
    <w:rsid w:val="007936D5"/>
    <w:rsid w:val="00793C1D"/>
    <w:rsid w:val="00793E12"/>
    <w:rsid w:val="007941CF"/>
    <w:rsid w:val="007947EF"/>
    <w:rsid w:val="007958B9"/>
    <w:rsid w:val="00795B34"/>
    <w:rsid w:val="00795D15"/>
    <w:rsid w:val="00797E04"/>
    <w:rsid w:val="007A086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34A4"/>
    <w:rsid w:val="007B3E89"/>
    <w:rsid w:val="007B4D9E"/>
    <w:rsid w:val="007B6682"/>
    <w:rsid w:val="007B692F"/>
    <w:rsid w:val="007B6C25"/>
    <w:rsid w:val="007B74A3"/>
    <w:rsid w:val="007B75FE"/>
    <w:rsid w:val="007B7C4A"/>
    <w:rsid w:val="007C103D"/>
    <w:rsid w:val="007C14EE"/>
    <w:rsid w:val="007C1537"/>
    <w:rsid w:val="007C1A9B"/>
    <w:rsid w:val="007C1D77"/>
    <w:rsid w:val="007C2C26"/>
    <w:rsid w:val="007C2D23"/>
    <w:rsid w:val="007C4526"/>
    <w:rsid w:val="007C4883"/>
    <w:rsid w:val="007C53D3"/>
    <w:rsid w:val="007C5C32"/>
    <w:rsid w:val="007C5CF0"/>
    <w:rsid w:val="007C61DB"/>
    <w:rsid w:val="007C6201"/>
    <w:rsid w:val="007C7CF6"/>
    <w:rsid w:val="007D00E0"/>
    <w:rsid w:val="007D011A"/>
    <w:rsid w:val="007D05E9"/>
    <w:rsid w:val="007D2197"/>
    <w:rsid w:val="007D2200"/>
    <w:rsid w:val="007D26C1"/>
    <w:rsid w:val="007D295D"/>
    <w:rsid w:val="007D2B2E"/>
    <w:rsid w:val="007D2D68"/>
    <w:rsid w:val="007D2E32"/>
    <w:rsid w:val="007D42F7"/>
    <w:rsid w:val="007D477B"/>
    <w:rsid w:val="007D55A4"/>
    <w:rsid w:val="007D56A0"/>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0E1"/>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98D"/>
    <w:rsid w:val="00832BDE"/>
    <w:rsid w:val="00832ED2"/>
    <w:rsid w:val="00833758"/>
    <w:rsid w:val="0083482A"/>
    <w:rsid w:val="00835352"/>
    <w:rsid w:val="00836B47"/>
    <w:rsid w:val="008370A4"/>
    <w:rsid w:val="00837381"/>
    <w:rsid w:val="00837B00"/>
    <w:rsid w:val="00837D26"/>
    <w:rsid w:val="008401D6"/>
    <w:rsid w:val="00840364"/>
    <w:rsid w:val="008407FC"/>
    <w:rsid w:val="00840EB9"/>
    <w:rsid w:val="00841138"/>
    <w:rsid w:val="00841331"/>
    <w:rsid w:val="0084197B"/>
    <w:rsid w:val="00841DEF"/>
    <w:rsid w:val="00841E99"/>
    <w:rsid w:val="00842FE0"/>
    <w:rsid w:val="008444F9"/>
    <w:rsid w:val="00844C57"/>
    <w:rsid w:val="00844EA3"/>
    <w:rsid w:val="00844ED4"/>
    <w:rsid w:val="008453F4"/>
    <w:rsid w:val="0084586C"/>
    <w:rsid w:val="00845B66"/>
    <w:rsid w:val="0084625A"/>
    <w:rsid w:val="0084709C"/>
    <w:rsid w:val="0084720C"/>
    <w:rsid w:val="00847930"/>
    <w:rsid w:val="00847C8B"/>
    <w:rsid w:val="00847DEC"/>
    <w:rsid w:val="00850FF1"/>
    <w:rsid w:val="00851AC9"/>
    <w:rsid w:val="00851F14"/>
    <w:rsid w:val="0085231D"/>
    <w:rsid w:val="008528A7"/>
    <w:rsid w:val="008529B4"/>
    <w:rsid w:val="0085352E"/>
    <w:rsid w:val="00853841"/>
    <w:rsid w:val="00853FFE"/>
    <w:rsid w:val="008547AE"/>
    <w:rsid w:val="0085498E"/>
    <w:rsid w:val="00854C35"/>
    <w:rsid w:val="00855690"/>
    <w:rsid w:val="00855F51"/>
    <w:rsid w:val="00857A1F"/>
    <w:rsid w:val="00857A71"/>
    <w:rsid w:val="00857C7F"/>
    <w:rsid w:val="00861301"/>
    <w:rsid w:val="008615B9"/>
    <w:rsid w:val="008625CC"/>
    <w:rsid w:val="00862B09"/>
    <w:rsid w:val="00863426"/>
    <w:rsid w:val="008666D1"/>
    <w:rsid w:val="00867039"/>
    <w:rsid w:val="008705CA"/>
    <w:rsid w:val="00870A83"/>
    <w:rsid w:val="00871B01"/>
    <w:rsid w:val="00872029"/>
    <w:rsid w:val="0087220C"/>
    <w:rsid w:val="00873392"/>
    <w:rsid w:val="00874211"/>
    <w:rsid w:val="00874EA6"/>
    <w:rsid w:val="008752FB"/>
    <w:rsid w:val="00875455"/>
    <w:rsid w:val="00875966"/>
    <w:rsid w:val="00875D35"/>
    <w:rsid w:val="00876A06"/>
    <w:rsid w:val="0087726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6AC"/>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F3D"/>
    <w:rsid w:val="008B4FE8"/>
    <w:rsid w:val="008B529D"/>
    <w:rsid w:val="008B5D6C"/>
    <w:rsid w:val="008B7880"/>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126"/>
    <w:rsid w:val="008C57A9"/>
    <w:rsid w:val="008C6315"/>
    <w:rsid w:val="008C7CC9"/>
    <w:rsid w:val="008C7D8A"/>
    <w:rsid w:val="008D0D29"/>
    <w:rsid w:val="008D0F24"/>
    <w:rsid w:val="008D169B"/>
    <w:rsid w:val="008D436F"/>
    <w:rsid w:val="008D4FDA"/>
    <w:rsid w:val="008D6476"/>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072D"/>
    <w:rsid w:val="008F118B"/>
    <w:rsid w:val="008F21B4"/>
    <w:rsid w:val="008F2F6B"/>
    <w:rsid w:val="008F2F81"/>
    <w:rsid w:val="008F4131"/>
    <w:rsid w:val="008F448A"/>
    <w:rsid w:val="008F462B"/>
    <w:rsid w:val="008F48E8"/>
    <w:rsid w:val="008F498F"/>
    <w:rsid w:val="008F4C3C"/>
    <w:rsid w:val="008F4E65"/>
    <w:rsid w:val="008F53DC"/>
    <w:rsid w:val="008F5EC8"/>
    <w:rsid w:val="008F63D5"/>
    <w:rsid w:val="008F6432"/>
    <w:rsid w:val="008F67B0"/>
    <w:rsid w:val="008F7A87"/>
    <w:rsid w:val="008F7F50"/>
    <w:rsid w:val="00900373"/>
    <w:rsid w:val="009008D9"/>
    <w:rsid w:val="00900932"/>
    <w:rsid w:val="00901A00"/>
    <w:rsid w:val="009033A2"/>
    <w:rsid w:val="009041AD"/>
    <w:rsid w:val="00904B78"/>
    <w:rsid w:val="009051EF"/>
    <w:rsid w:val="009055DC"/>
    <w:rsid w:val="00906E43"/>
    <w:rsid w:val="00910207"/>
    <w:rsid w:val="009109BC"/>
    <w:rsid w:val="009112E8"/>
    <w:rsid w:val="00911A11"/>
    <w:rsid w:val="00911ECC"/>
    <w:rsid w:val="00912326"/>
    <w:rsid w:val="00912472"/>
    <w:rsid w:val="009127DC"/>
    <w:rsid w:val="0091369A"/>
    <w:rsid w:val="00913BC7"/>
    <w:rsid w:val="009142E9"/>
    <w:rsid w:val="009143AD"/>
    <w:rsid w:val="009145CC"/>
    <w:rsid w:val="00915129"/>
    <w:rsid w:val="0091598F"/>
    <w:rsid w:val="00915CA1"/>
    <w:rsid w:val="009160DE"/>
    <w:rsid w:val="00916ED9"/>
    <w:rsid w:val="0091764F"/>
    <w:rsid w:val="00920014"/>
    <w:rsid w:val="0092144F"/>
    <w:rsid w:val="00921BC0"/>
    <w:rsid w:val="00921DE6"/>
    <w:rsid w:val="009225FC"/>
    <w:rsid w:val="00922704"/>
    <w:rsid w:val="009231CD"/>
    <w:rsid w:val="00923778"/>
    <w:rsid w:val="00923D36"/>
    <w:rsid w:val="00924145"/>
    <w:rsid w:val="00924766"/>
    <w:rsid w:val="00925E77"/>
    <w:rsid w:val="0092635A"/>
    <w:rsid w:val="009271B9"/>
    <w:rsid w:val="0093032D"/>
    <w:rsid w:val="0093035B"/>
    <w:rsid w:val="0093061F"/>
    <w:rsid w:val="00930A38"/>
    <w:rsid w:val="009317C3"/>
    <w:rsid w:val="00932533"/>
    <w:rsid w:val="00933A2D"/>
    <w:rsid w:val="00934920"/>
    <w:rsid w:val="009349A5"/>
    <w:rsid w:val="009350AF"/>
    <w:rsid w:val="00935661"/>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38A7"/>
    <w:rsid w:val="00944178"/>
    <w:rsid w:val="00944791"/>
    <w:rsid w:val="0094704F"/>
    <w:rsid w:val="00950ACA"/>
    <w:rsid w:val="00950D30"/>
    <w:rsid w:val="00951EBD"/>
    <w:rsid w:val="0095234C"/>
    <w:rsid w:val="00953878"/>
    <w:rsid w:val="00953A7B"/>
    <w:rsid w:val="00954524"/>
    <w:rsid w:val="0095475D"/>
    <w:rsid w:val="00955CD7"/>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CB3"/>
    <w:rsid w:val="00970F79"/>
    <w:rsid w:val="00971280"/>
    <w:rsid w:val="00974092"/>
    <w:rsid w:val="009742C0"/>
    <w:rsid w:val="0097449C"/>
    <w:rsid w:val="00976057"/>
    <w:rsid w:val="00977056"/>
    <w:rsid w:val="00977FD7"/>
    <w:rsid w:val="0098154D"/>
    <w:rsid w:val="009816BB"/>
    <w:rsid w:val="00981CFD"/>
    <w:rsid w:val="009824C3"/>
    <w:rsid w:val="009831C4"/>
    <w:rsid w:val="009845C3"/>
    <w:rsid w:val="009848B8"/>
    <w:rsid w:val="00985FFE"/>
    <w:rsid w:val="0098605A"/>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DA1"/>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223"/>
    <w:rsid w:val="009C5320"/>
    <w:rsid w:val="009C5C1F"/>
    <w:rsid w:val="009C77EC"/>
    <w:rsid w:val="009C7E45"/>
    <w:rsid w:val="009D0598"/>
    <w:rsid w:val="009D118A"/>
    <w:rsid w:val="009D175C"/>
    <w:rsid w:val="009D184B"/>
    <w:rsid w:val="009D2425"/>
    <w:rsid w:val="009D24B8"/>
    <w:rsid w:val="009D2961"/>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A06"/>
    <w:rsid w:val="00A10F8F"/>
    <w:rsid w:val="00A111EE"/>
    <w:rsid w:val="00A11A09"/>
    <w:rsid w:val="00A11A33"/>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069B"/>
    <w:rsid w:val="00A51194"/>
    <w:rsid w:val="00A5144B"/>
    <w:rsid w:val="00A525F9"/>
    <w:rsid w:val="00A54432"/>
    <w:rsid w:val="00A55667"/>
    <w:rsid w:val="00A557B8"/>
    <w:rsid w:val="00A56490"/>
    <w:rsid w:val="00A56EE6"/>
    <w:rsid w:val="00A605FB"/>
    <w:rsid w:val="00A61049"/>
    <w:rsid w:val="00A618A4"/>
    <w:rsid w:val="00A62109"/>
    <w:rsid w:val="00A62CBF"/>
    <w:rsid w:val="00A63864"/>
    <w:rsid w:val="00A646AF"/>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47C0"/>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2D55"/>
    <w:rsid w:val="00AB43C0"/>
    <w:rsid w:val="00AB44C2"/>
    <w:rsid w:val="00AB552C"/>
    <w:rsid w:val="00AB5591"/>
    <w:rsid w:val="00AB564D"/>
    <w:rsid w:val="00AB6C08"/>
    <w:rsid w:val="00AB6EC1"/>
    <w:rsid w:val="00AB79C3"/>
    <w:rsid w:val="00AB7D9B"/>
    <w:rsid w:val="00AC03D4"/>
    <w:rsid w:val="00AC0CA0"/>
    <w:rsid w:val="00AC161E"/>
    <w:rsid w:val="00AC1EE2"/>
    <w:rsid w:val="00AC244D"/>
    <w:rsid w:val="00AC323A"/>
    <w:rsid w:val="00AC33AE"/>
    <w:rsid w:val="00AC33B7"/>
    <w:rsid w:val="00AC36CD"/>
    <w:rsid w:val="00AC3922"/>
    <w:rsid w:val="00AC3FD5"/>
    <w:rsid w:val="00AC4048"/>
    <w:rsid w:val="00AC452E"/>
    <w:rsid w:val="00AC588E"/>
    <w:rsid w:val="00AC6016"/>
    <w:rsid w:val="00AC620F"/>
    <w:rsid w:val="00AC6756"/>
    <w:rsid w:val="00AC72B2"/>
    <w:rsid w:val="00AC7788"/>
    <w:rsid w:val="00AD0141"/>
    <w:rsid w:val="00AD01A3"/>
    <w:rsid w:val="00AD1D7A"/>
    <w:rsid w:val="00AD2FE8"/>
    <w:rsid w:val="00AD3782"/>
    <w:rsid w:val="00AD3819"/>
    <w:rsid w:val="00AD39D7"/>
    <w:rsid w:val="00AD57DD"/>
    <w:rsid w:val="00AD5E2E"/>
    <w:rsid w:val="00AD6249"/>
    <w:rsid w:val="00AD6743"/>
    <w:rsid w:val="00AE0882"/>
    <w:rsid w:val="00AE0DD0"/>
    <w:rsid w:val="00AE17C7"/>
    <w:rsid w:val="00AE1BD0"/>
    <w:rsid w:val="00AE2537"/>
    <w:rsid w:val="00AE2F35"/>
    <w:rsid w:val="00AE323A"/>
    <w:rsid w:val="00AE32F2"/>
    <w:rsid w:val="00AE35D2"/>
    <w:rsid w:val="00AE395F"/>
    <w:rsid w:val="00AE4218"/>
    <w:rsid w:val="00AE485F"/>
    <w:rsid w:val="00AE51E8"/>
    <w:rsid w:val="00AE526E"/>
    <w:rsid w:val="00AE530C"/>
    <w:rsid w:val="00AE56FC"/>
    <w:rsid w:val="00AE5C08"/>
    <w:rsid w:val="00AE6668"/>
    <w:rsid w:val="00AE667D"/>
    <w:rsid w:val="00AE691B"/>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A3C"/>
    <w:rsid w:val="00B10B65"/>
    <w:rsid w:val="00B10F62"/>
    <w:rsid w:val="00B11A32"/>
    <w:rsid w:val="00B12351"/>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1"/>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3C"/>
    <w:rsid w:val="00B45794"/>
    <w:rsid w:val="00B458DE"/>
    <w:rsid w:val="00B45D07"/>
    <w:rsid w:val="00B46D69"/>
    <w:rsid w:val="00B470EF"/>
    <w:rsid w:val="00B47509"/>
    <w:rsid w:val="00B50805"/>
    <w:rsid w:val="00B50942"/>
    <w:rsid w:val="00B50A30"/>
    <w:rsid w:val="00B50D40"/>
    <w:rsid w:val="00B51481"/>
    <w:rsid w:val="00B52CC4"/>
    <w:rsid w:val="00B52FE7"/>
    <w:rsid w:val="00B52FFE"/>
    <w:rsid w:val="00B53D1D"/>
    <w:rsid w:val="00B55195"/>
    <w:rsid w:val="00B55383"/>
    <w:rsid w:val="00B553BD"/>
    <w:rsid w:val="00B55FF6"/>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6BC"/>
    <w:rsid w:val="00B7016C"/>
    <w:rsid w:val="00B70903"/>
    <w:rsid w:val="00B72507"/>
    <w:rsid w:val="00B72EDE"/>
    <w:rsid w:val="00B73EEC"/>
    <w:rsid w:val="00B746B6"/>
    <w:rsid w:val="00B74E7B"/>
    <w:rsid w:val="00B7516D"/>
    <w:rsid w:val="00B7527A"/>
    <w:rsid w:val="00B7560F"/>
    <w:rsid w:val="00B76AA8"/>
    <w:rsid w:val="00B777FC"/>
    <w:rsid w:val="00B804C2"/>
    <w:rsid w:val="00B814EE"/>
    <w:rsid w:val="00B82295"/>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97857"/>
    <w:rsid w:val="00BA105E"/>
    <w:rsid w:val="00BA16C8"/>
    <w:rsid w:val="00BA22AA"/>
    <w:rsid w:val="00BA27FC"/>
    <w:rsid w:val="00BA3D64"/>
    <w:rsid w:val="00BA407E"/>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8C7"/>
    <w:rsid w:val="00BF2A5A"/>
    <w:rsid w:val="00BF3052"/>
    <w:rsid w:val="00BF3BEF"/>
    <w:rsid w:val="00BF3DD1"/>
    <w:rsid w:val="00BF5534"/>
    <w:rsid w:val="00BF6B8A"/>
    <w:rsid w:val="00BF7768"/>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40BA"/>
    <w:rsid w:val="00C17643"/>
    <w:rsid w:val="00C202E9"/>
    <w:rsid w:val="00C204A9"/>
    <w:rsid w:val="00C2080B"/>
    <w:rsid w:val="00C20901"/>
    <w:rsid w:val="00C2128F"/>
    <w:rsid w:val="00C2151F"/>
    <w:rsid w:val="00C2201C"/>
    <w:rsid w:val="00C23F5B"/>
    <w:rsid w:val="00C24C80"/>
    <w:rsid w:val="00C25A08"/>
    <w:rsid w:val="00C27DD9"/>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615"/>
    <w:rsid w:val="00C36E28"/>
    <w:rsid w:val="00C379A7"/>
    <w:rsid w:val="00C401EC"/>
    <w:rsid w:val="00C418EF"/>
    <w:rsid w:val="00C41D95"/>
    <w:rsid w:val="00C41DB0"/>
    <w:rsid w:val="00C41DB4"/>
    <w:rsid w:val="00C41E83"/>
    <w:rsid w:val="00C4283F"/>
    <w:rsid w:val="00C43D1B"/>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5750"/>
    <w:rsid w:val="00C9779D"/>
    <w:rsid w:val="00CA016D"/>
    <w:rsid w:val="00CA032C"/>
    <w:rsid w:val="00CA041A"/>
    <w:rsid w:val="00CA0ABE"/>
    <w:rsid w:val="00CA1215"/>
    <w:rsid w:val="00CA1A4B"/>
    <w:rsid w:val="00CA2C40"/>
    <w:rsid w:val="00CA2C91"/>
    <w:rsid w:val="00CA2CDD"/>
    <w:rsid w:val="00CA2EC3"/>
    <w:rsid w:val="00CA39C1"/>
    <w:rsid w:val="00CA3B49"/>
    <w:rsid w:val="00CA3CF7"/>
    <w:rsid w:val="00CA3D9E"/>
    <w:rsid w:val="00CA4321"/>
    <w:rsid w:val="00CA48BF"/>
    <w:rsid w:val="00CA4ECB"/>
    <w:rsid w:val="00CA510A"/>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127"/>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5E2B"/>
    <w:rsid w:val="00CE5F3A"/>
    <w:rsid w:val="00CE72B9"/>
    <w:rsid w:val="00CE752E"/>
    <w:rsid w:val="00CF0A36"/>
    <w:rsid w:val="00CF0CC0"/>
    <w:rsid w:val="00CF1715"/>
    <w:rsid w:val="00CF2558"/>
    <w:rsid w:val="00CF28A3"/>
    <w:rsid w:val="00CF4BD6"/>
    <w:rsid w:val="00CF5AEE"/>
    <w:rsid w:val="00CF681C"/>
    <w:rsid w:val="00CF692C"/>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73B"/>
    <w:rsid w:val="00D17D95"/>
    <w:rsid w:val="00D218A0"/>
    <w:rsid w:val="00D231ED"/>
    <w:rsid w:val="00D23C52"/>
    <w:rsid w:val="00D25468"/>
    <w:rsid w:val="00D26A8F"/>
    <w:rsid w:val="00D26E94"/>
    <w:rsid w:val="00D27340"/>
    <w:rsid w:val="00D302B5"/>
    <w:rsid w:val="00D3085D"/>
    <w:rsid w:val="00D31AEA"/>
    <w:rsid w:val="00D328AB"/>
    <w:rsid w:val="00D329EC"/>
    <w:rsid w:val="00D34AF5"/>
    <w:rsid w:val="00D35B4A"/>
    <w:rsid w:val="00D35EF1"/>
    <w:rsid w:val="00D36495"/>
    <w:rsid w:val="00D37932"/>
    <w:rsid w:val="00D406AD"/>
    <w:rsid w:val="00D41A63"/>
    <w:rsid w:val="00D41FE7"/>
    <w:rsid w:val="00D420E2"/>
    <w:rsid w:val="00D43096"/>
    <w:rsid w:val="00D461CD"/>
    <w:rsid w:val="00D4658F"/>
    <w:rsid w:val="00D46F0A"/>
    <w:rsid w:val="00D472EA"/>
    <w:rsid w:val="00D50995"/>
    <w:rsid w:val="00D51743"/>
    <w:rsid w:val="00D51DBD"/>
    <w:rsid w:val="00D52300"/>
    <w:rsid w:val="00D52309"/>
    <w:rsid w:val="00D52D24"/>
    <w:rsid w:val="00D53443"/>
    <w:rsid w:val="00D53DED"/>
    <w:rsid w:val="00D54453"/>
    <w:rsid w:val="00D5549A"/>
    <w:rsid w:val="00D55C6C"/>
    <w:rsid w:val="00D55D3F"/>
    <w:rsid w:val="00D61673"/>
    <w:rsid w:val="00D61BA5"/>
    <w:rsid w:val="00D62710"/>
    <w:rsid w:val="00D628A0"/>
    <w:rsid w:val="00D63556"/>
    <w:rsid w:val="00D63FD8"/>
    <w:rsid w:val="00D6487E"/>
    <w:rsid w:val="00D651E9"/>
    <w:rsid w:val="00D65443"/>
    <w:rsid w:val="00D660DF"/>
    <w:rsid w:val="00D665E5"/>
    <w:rsid w:val="00D666A6"/>
    <w:rsid w:val="00D67132"/>
    <w:rsid w:val="00D6782A"/>
    <w:rsid w:val="00D70917"/>
    <w:rsid w:val="00D70D46"/>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483"/>
    <w:rsid w:val="00D819A9"/>
    <w:rsid w:val="00D81C16"/>
    <w:rsid w:val="00D8230F"/>
    <w:rsid w:val="00D82E31"/>
    <w:rsid w:val="00D83D14"/>
    <w:rsid w:val="00D84F5D"/>
    <w:rsid w:val="00D85402"/>
    <w:rsid w:val="00D929C2"/>
    <w:rsid w:val="00D92EC2"/>
    <w:rsid w:val="00D9370A"/>
    <w:rsid w:val="00D9471E"/>
    <w:rsid w:val="00D9496A"/>
    <w:rsid w:val="00D9497C"/>
    <w:rsid w:val="00D94BAE"/>
    <w:rsid w:val="00D95A78"/>
    <w:rsid w:val="00D966B2"/>
    <w:rsid w:val="00D968F2"/>
    <w:rsid w:val="00DA177A"/>
    <w:rsid w:val="00DA1AAE"/>
    <w:rsid w:val="00DA1C91"/>
    <w:rsid w:val="00DA2317"/>
    <w:rsid w:val="00DA29C8"/>
    <w:rsid w:val="00DA2ACA"/>
    <w:rsid w:val="00DA3646"/>
    <w:rsid w:val="00DA402D"/>
    <w:rsid w:val="00DA42A6"/>
    <w:rsid w:val="00DA42F2"/>
    <w:rsid w:val="00DA42F4"/>
    <w:rsid w:val="00DA44D3"/>
    <w:rsid w:val="00DA54C2"/>
    <w:rsid w:val="00DA5A6D"/>
    <w:rsid w:val="00DA5F90"/>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0DA3"/>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DAF"/>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AC8"/>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23B"/>
    <w:rsid w:val="00E45E4E"/>
    <w:rsid w:val="00E46D16"/>
    <w:rsid w:val="00E47D40"/>
    <w:rsid w:val="00E5103B"/>
    <w:rsid w:val="00E51C99"/>
    <w:rsid w:val="00E5200D"/>
    <w:rsid w:val="00E52293"/>
    <w:rsid w:val="00E527AA"/>
    <w:rsid w:val="00E532A6"/>
    <w:rsid w:val="00E5454B"/>
    <w:rsid w:val="00E54643"/>
    <w:rsid w:val="00E5470B"/>
    <w:rsid w:val="00E5550E"/>
    <w:rsid w:val="00E55B05"/>
    <w:rsid w:val="00E55C34"/>
    <w:rsid w:val="00E56B62"/>
    <w:rsid w:val="00E5726F"/>
    <w:rsid w:val="00E57BC5"/>
    <w:rsid w:val="00E60C0D"/>
    <w:rsid w:val="00E61783"/>
    <w:rsid w:val="00E62DA6"/>
    <w:rsid w:val="00E63065"/>
    <w:rsid w:val="00E63B3F"/>
    <w:rsid w:val="00E64F5A"/>
    <w:rsid w:val="00E65AE9"/>
    <w:rsid w:val="00E66DB7"/>
    <w:rsid w:val="00E674B6"/>
    <w:rsid w:val="00E67AAF"/>
    <w:rsid w:val="00E67C87"/>
    <w:rsid w:val="00E709C3"/>
    <w:rsid w:val="00E7135A"/>
    <w:rsid w:val="00E7140A"/>
    <w:rsid w:val="00E71C5E"/>
    <w:rsid w:val="00E71D15"/>
    <w:rsid w:val="00E72157"/>
    <w:rsid w:val="00E72FF2"/>
    <w:rsid w:val="00E73201"/>
    <w:rsid w:val="00E73464"/>
    <w:rsid w:val="00E74147"/>
    <w:rsid w:val="00E74DAD"/>
    <w:rsid w:val="00E7508D"/>
    <w:rsid w:val="00E75137"/>
    <w:rsid w:val="00E75441"/>
    <w:rsid w:val="00E75931"/>
    <w:rsid w:val="00E7681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96964"/>
    <w:rsid w:val="00EA1114"/>
    <w:rsid w:val="00EA2270"/>
    <w:rsid w:val="00EA2520"/>
    <w:rsid w:val="00EA286D"/>
    <w:rsid w:val="00EA2E2C"/>
    <w:rsid w:val="00EA31C2"/>
    <w:rsid w:val="00EA34A8"/>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AA4"/>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8DF"/>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B1"/>
    <w:rsid w:val="00EE3A90"/>
    <w:rsid w:val="00EE40F7"/>
    <w:rsid w:val="00EE49F2"/>
    <w:rsid w:val="00EE57BF"/>
    <w:rsid w:val="00EE716D"/>
    <w:rsid w:val="00EE7666"/>
    <w:rsid w:val="00EE7DC6"/>
    <w:rsid w:val="00EF0454"/>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F67"/>
    <w:rsid w:val="00F05FF5"/>
    <w:rsid w:val="00F062B5"/>
    <w:rsid w:val="00F06846"/>
    <w:rsid w:val="00F07553"/>
    <w:rsid w:val="00F10850"/>
    <w:rsid w:val="00F10E1B"/>
    <w:rsid w:val="00F114B6"/>
    <w:rsid w:val="00F11742"/>
    <w:rsid w:val="00F11BBB"/>
    <w:rsid w:val="00F1227B"/>
    <w:rsid w:val="00F14203"/>
    <w:rsid w:val="00F1464F"/>
    <w:rsid w:val="00F14A17"/>
    <w:rsid w:val="00F15114"/>
    <w:rsid w:val="00F152C9"/>
    <w:rsid w:val="00F15916"/>
    <w:rsid w:val="00F15ED9"/>
    <w:rsid w:val="00F164C9"/>
    <w:rsid w:val="00F16903"/>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5AEE"/>
    <w:rsid w:val="00F360BD"/>
    <w:rsid w:val="00F363F3"/>
    <w:rsid w:val="00F365C7"/>
    <w:rsid w:val="00F36769"/>
    <w:rsid w:val="00F36CB5"/>
    <w:rsid w:val="00F36D62"/>
    <w:rsid w:val="00F36EA7"/>
    <w:rsid w:val="00F37138"/>
    <w:rsid w:val="00F371C9"/>
    <w:rsid w:val="00F37F3C"/>
    <w:rsid w:val="00F40F33"/>
    <w:rsid w:val="00F41213"/>
    <w:rsid w:val="00F4325A"/>
    <w:rsid w:val="00F432EC"/>
    <w:rsid w:val="00F43CCB"/>
    <w:rsid w:val="00F44881"/>
    <w:rsid w:val="00F44D57"/>
    <w:rsid w:val="00F458F2"/>
    <w:rsid w:val="00F45F39"/>
    <w:rsid w:val="00F46470"/>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217"/>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4582"/>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AE8"/>
    <w:rsid w:val="00FF3C5F"/>
    <w:rsid w:val="00FF3D19"/>
    <w:rsid w:val="00FF50DD"/>
    <w:rsid w:val="00FF59DB"/>
    <w:rsid w:val="00FF5B4A"/>
    <w:rsid w:val="00FF5FAE"/>
    <w:rsid w:val="00FF698F"/>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15867D80-2A1D-4053-A04B-5B3728E7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2D24"/>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uiPriority w:val="99"/>
    <w:qFormat/>
    <w:rsid w:val="009B4262"/>
    <w:pPr>
      <w:outlineLvl w:val="6"/>
    </w:pPr>
  </w:style>
  <w:style w:type="paragraph" w:styleId="Heading8">
    <w:name w:val="heading 8"/>
    <w:basedOn w:val="Heading1"/>
    <w:next w:val="Normal"/>
    <w:link w:val="Heading8Char"/>
    <w:uiPriority w:val="99"/>
    <w:qFormat/>
    <w:rsid w:val="009B4262"/>
    <w:pPr>
      <w:ind w:left="0" w:firstLine="0"/>
      <w:outlineLvl w:val="7"/>
    </w:pPr>
  </w:style>
  <w:style w:type="paragraph" w:styleId="Heading9">
    <w:name w:val="heading 9"/>
    <w:basedOn w:val="Heading8"/>
    <w:next w:val="Normal"/>
    <w:link w:val="Heading9Char"/>
    <w:uiPriority w:val="99"/>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Nota,Footnote symbol,Footnot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overflowPunct w:val="0"/>
      <w:autoSpaceDE w:val="0"/>
      <w:autoSpaceDN w:val="0"/>
      <w:adjustRightInd w:val="0"/>
      <w:spacing w:before="120" w:after="120"/>
      <w:textAlignment w:val="baseline"/>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link w:val="BodyTextIndentChar"/>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Normal"/>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NormalWeb">
    <w:name w:val="Normal (Web)"/>
    <w:basedOn w:val="Normal"/>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rsid w:val="0055211D"/>
    <w:rPr>
      <w:rFonts w:ascii="Arial" w:eastAsia="Arial" w:hAnsi="Arial"/>
      <w:lang w:val="en-GB"/>
    </w:rPr>
  </w:style>
  <w:style w:type="character" w:customStyle="1" w:styleId="Heading8Char">
    <w:name w:val="Heading 8 Char"/>
    <w:link w:val="Heading8"/>
    <w:rsid w:val="0055211D"/>
    <w:rPr>
      <w:rFonts w:ascii="Arial" w:eastAsia="Arial" w:hAnsi="Arial"/>
      <w:sz w:val="36"/>
      <w:lang w:val="en-GB"/>
    </w:rPr>
  </w:style>
  <w:style w:type="character" w:customStyle="1" w:styleId="Heading9Char">
    <w:name w:val="Heading 9 Char"/>
    <w:link w:val="Heading9"/>
    <w:rsid w:val="0055211D"/>
    <w:rPr>
      <w:rFonts w:ascii="Arial" w:eastAsia="Arial" w:hAnsi="Arial"/>
      <w:sz w:val="36"/>
      <w:lang w:val="en-GB"/>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1"/>
      </w:numPr>
      <w:spacing w:after="180"/>
    </w:pPr>
    <w:rPr>
      <w:rFonts w:eastAsia="MS Mincho"/>
      <w:sz w:val="20"/>
      <w:szCs w:val="20"/>
      <w:lang w:val="en-GB"/>
    </w:rPr>
  </w:style>
  <w:style w:type="paragraph" w:customStyle="1" w:styleId="ZchnZchn6">
    <w:name w:val="Zchn Zchn6"/>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0">
    <w:name w:val="修订1"/>
    <w:hidden/>
    <w:semiHidden/>
    <w:rsid w:val="0055211D"/>
    <w:rPr>
      <w:rFonts w:eastAsia="Batang"/>
      <w:lang w:val="en-GB"/>
    </w:rPr>
  </w:style>
  <w:style w:type="paragraph" w:styleId="EndnoteText">
    <w:name w:val="endnote text"/>
    <w:basedOn w:val="Normal"/>
    <w:link w:val="EndnoteTextChar"/>
    <w:rsid w:val="0055211D"/>
    <w:pPr>
      <w:snapToGrid w:val="0"/>
      <w:spacing w:after="180"/>
    </w:pPr>
    <w:rPr>
      <w:sz w:val="20"/>
      <w:szCs w:val="20"/>
      <w:lang w:val="en-GB"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E41A8"/>
    <w:rPr>
      <w:rFonts w:ascii="Times New Roman" w:eastAsia="MS Mincho" w:hAnsi="Times New Roman"/>
      <w:lang w:val="en-GB" w:eastAsia="ja-JP"/>
    </w:rPr>
  </w:style>
  <w:style w:type="character" w:customStyle="1" w:styleId="BodyText2Char">
    <w:name w:val="Body Text 2 Char"/>
    <w:link w:val="BodyText2"/>
    <w:rsid w:val="001E41A8"/>
    <w:rPr>
      <w:rFonts w:eastAsia="Times New Roman"/>
      <w:i/>
      <w:sz w:val="24"/>
      <w:szCs w:val="24"/>
    </w:rPr>
  </w:style>
  <w:style w:type="character" w:customStyle="1" w:styleId="BodyText3Char">
    <w:name w:val="Body Text 3 Char"/>
    <w:link w:val="BodyText3"/>
    <w:rsid w:val="001E41A8"/>
    <w:rPr>
      <w:rFonts w:eastAsia="Osaka"/>
      <w:color w:val="000000"/>
      <w:sz w:val="24"/>
      <w:szCs w:val="24"/>
    </w:rPr>
  </w:style>
  <w:style w:type="paragraph" w:customStyle="1" w:styleId="CharCharCharCharChar">
    <w:name w:val="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41A8"/>
    <w:rPr>
      <w:rFonts w:ascii="Arial" w:hAnsi="Arial"/>
      <w:sz w:val="32"/>
      <w:lang w:val="en-GB" w:eastAsia="ja-JP" w:bidi="ar-SA"/>
    </w:rPr>
  </w:style>
  <w:style w:type="character" w:customStyle="1" w:styleId="CharChar4">
    <w:name w:val="Char Char4"/>
    <w:rsid w:val="001E41A8"/>
    <w:rPr>
      <w:rFonts w:ascii="Courier New" w:hAnsi="Courier New"/>
      <w:lang w:val="nb-NO" w:eastAsia="ja-JP" w:bidi="ar-SA"/>
    </w:rPr>
  </w:style>
  <w:style w:type="character" w:customStyle="1" w:styleId="AndreaLeonardi">
    <w:name w:val="Andrea Leonardi"/>
    <w:semiHidden/>
    <w:rsid w:val="001E41A8"/>
    <w:rPr>
      <w:rFonts w:ascii="Arial" w:hAnsi="Arial" w:cs="Arial"/>
      <w:color w:val="auto"/>
      <w:sz w:val="20"/>
      <w:szCs w:val="20"/>
    </w:rPr>
  </w:style>
  <w:style w:type="character" w:customStyle="1" w:styleId="B1Char1">
    <w:name w:val="B1 Char1"/>
    <w:rsid w:val="001E41A8"/>
    <w:rPr>
      <w:lang w:val="en-GB"/>
    </w:rPr>
  </w:style>
  <w:style w:type="character" w:customStyle="1" w:styleId="NOCharChar">
    <w:name w:val="NO Char Char"/>
    <w:rsid w:val="001E41A8"/>
    <w:rPr>
      <w:lang w:val="en-GB" w:eastAsia="en-US" w:bidi="ar-SA"/>
    </w:rPr>
  </w:style>
  <w:style w:type="character" w:customStyle="1" w:styleId="NOZchn">
    <w:name w:val="NO Zchn"/>
    <w:rsid w:val="001E41A8"/>
    <w:rPr>
      <w:lang w:val="en-GB" w:eastAsia="en-US" w:bidi="ar-SA"/>
    </w:rPr>
  </w:style>
  <w:style w:type="paragraph" w:customStyle="1" w:styleId="CharCharCharCharCharChar">
    <w:name w:val="Char Char Char Char Char Char"/>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E41A8"/>
  </w:style>
  <w:style w:type="paragraph" w:customStyle="1" w:styleId="CarCar">
    <w:name w:val="Car C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41A8"/>
    <w:rPr>
      <w:rFonts w:ascii="Arial" w:hAnsi="Arial"/>
      <w:sz w:val="32"/>
      <w:lang w:val="en-GB" w:eastAsia="en-US" w:bidi="ar-SA"/>
    </w:rPr>
  </w:style>
  <w:style w:type="paragraph" w:customStyle="1" w:styleId="ZchnZchn1">
    <w:name w:val="Zchn Zchn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41A8"/>
    <w:rPr>
      <w:rFonts w:ascii="Arial" w:hAnsi="Arial"/>
      <w:sz w:val="32"/>
      <w:lang w:val="en-GB" w:eastAsia="en-US" w:bidi="ar-SA"/>
    </w:rPr>
  </w:style>
  <w:style w:type="paragraph" w:customStyle="1" w:styleId="2">
    <w:name w:val="(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41A8"/>
    <w:rPr>
      <w:rFonts w:ascii="Arial" w:eastAsia="MS Mincho" w:hAnsi="Arial"/>
      <w:sz w:val="22"/>
      <w:lang w:val="en-GB" w:eastAsia="en-US" w:bidi="ar-SA"/>
    </w:rPr>
  </w:style>
  <w:style w:type="paragraph" w:customStyle="1" w:styleId="3">
    <w:name w:val="(文字) (文字)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41A8"/>
  </w:style>
  <w:style w:type="paragraph" w:customStyle="1" w:styleId="11">
    <w:name w:val="(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1E41A8"/>
    <w:rPr>
      <w:lang w:val="en-GB" w:eastAsia="en-GB"/>
    </w:rPr>
  </w:style>
  <w:style w:type="paragraph" w:styleId="NormalIndent">
    <w:name w:val="Normal Indent"/>
    <w:basedOn w:val="Normal"/>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41A8"/>
    <w:rPr>
      <w:rFonts w:ascii="Arial" w:hAnsi="Arial"/>
      <w:sz w:val="36"/>
      <w:lang w:val="en-GB" w:eastAsia="en-US" w:bidi="ar-SA"/>
    </w:rPr>
  </w:style>
  <w:style w:type="character" w:customStyle="1" w:styleId="CharChar7">
    <w:name w:val="Char Char7"/>
    <w:semiHidden/>
    <w:rsid w:val="001E41A8"/>
    <w:rPr>
      <w:rFonts w:ascii="Tahoma" w:hAnsi="Tahoma" w:cs="Tahoma"/>
      <w:shd w:val="clear" w:color="auto" w:fill="000080"/>
      <w:lang w:val="en-GB" w:eastAsia="en-US"/>
    </w:rPr>
  </w:style>
  <w:style w:type="character" w:customStyle="1" w:styleId="ZchnZchn5">
    <w:name w:val="Zchn Zchn5"/>
    <w:rsid w:val="001E41A8"/>
    <w:rPr>
      <w:rFonts w:ascii="Courier New" w:eastAsia="Batang" w:hAnsi="Courier New"/>
      <w:lang w:val="nb-NO" w:eastAsia="en-US" w:bidi="ar-SA"/>
    </w:rPr>
  </w:style>
  <w:style w:type="character" w:customStyle="1" w:styleId="CharChar10">
    <w:name w:val="Char Char10"/>
    <w:semiHidden/>
    <w:rsid w:val="001E41A8"/>
    <w:rPr>
      <w:rFonts w:ascii="Times New Roman" w:hAnsi="Times New Roman"/>
      <w:lang w:val="en-GB" w:eastAsia="en-US"/>
    </w:rPr>
  </w:style>
  <w:style w:type="character" w:customStyle="1" w:styleId="CharChar9">
    <w:name w:val="Char Char9"/>
    <w:semiHidden/>
    <w:rsid w:val="001E41A8"/>
    <w:rPr>
      <w:rFonts w:ascii="Tahoma" w:hAnsi="Tahoma" w:cs="Tahoma"/>
      <w:sz w:val="16"/>
      <w:szCs w:val="16"/>
      <w:lang w:val="en-GB" w:eastAsia="en-US"/>
    </w:rPr>
  </w:style>
  <w:style w:type="character" w:customStyle="1" w:styleId="CharChar8">
    <w:name w:val="Char Char8"/>
    <w:semiHidden/>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rsid w:val="001E41A8"/>
    <w:rPr>
      <w:vertAlign w:val="superscript"/>
    </w:rPr>
  </w:style>
  <w:style w:type="character" w:customStyle="1" w:styleId="btChar3">
    <w:name w:val="bt Char3"/>
    <w:aliases w:val="bt Car Char Char3"/>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rsid w:val="001E41A8"/>
    <w:rPr>
      <w:rFonts w:ascii="Arial" w:hAnsi="Arial"/>
      <w:sz w:val="22"/>
      <w:lang w:val="en-GB" w:eastAsia="ja-JP" w:bidi="ar-SA"/>
    </w:rPr>
  </w:style>
  <w:style w:type="paragraph" w:styleId="Date">
    <w:name w:val="Date"/>
    <w:basedOn w:val="Normal"/>
    <w:next w:val="Normal"/>
    <w:link w:val="DateChar"/>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41A8"/>
    <w:rPr>
      <w:rFonts w:ascii="Arial" w:hAnsi="Arial"/>
      <w:sz w:val="24"/>
      <w:lang w:val="en-GB"/>
    </w:rPr>
  </w:style>
  <w:style w:type="paragraph" w:customStyle="1" w:styleId="AutoCorrect">
    <w:name w:val="AutoCorrect"/>
    <w:rsid w:val="001E41A8"/>
    <w:rPr>
      <w:sz w:val="24"/>
      <w:szCs w:val="24"/>
      <w:lang w:val="en-GB" w:eastAsia="ko-KR"/>
    </w:rPr>
  </w:style>
  <w:style w:type="paragraph" w:customStyle="1" w:styleId="-PAGE-">
    <w:name w:val="- PAGE -"/>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41A8"/>
    <w:rPr>
      <w:rFonts w:ascii="Arial" w:eastAsia="Batang" w:hAnsi="Arial" w:cs="Times New Roman"/>
      <w:b/>
      <w:bCs/>
      <w:i/>
      <w:iCs/>
      <w:sz w:val="28"/>
      <w:szCs w:val="28"/>
      <w:lang w:val="en-GB" w:eastAsia="en-US" w:bidi="ar-SA"/>
    </w:rPr>
  </w:style>
  <w:style w:type="paragraph" w:customStyle="1" w:styleId="Createdby">
    <w:name w:val="Created by"/>
    <w:rsid w:val="001E41A8"/>
    <w:rPr>
      <w:sz w:val="24"/>
      <w:szCs w:val="24"/>
      <w:lang w:val="en-GB" w:eastAsia="ko-KR"/>
    </w:rPr>
  </w:style>
  <w:style w:type="paragraph" w:customStyle="1" w:styleId="Createdon">
    <w:name w:val="Created on"/>
    <w:rsid w:val="001E41A8"/>
    <w:rPr>
      <w:sz w:val="24"/>
      <w:szCs w:val="24"/>
      <w:lang w:val="en-GB" w:eastAsia="ko-KR"/>
    </w:rPr>
  </w:style>
  <w:style w:type="paragraph" w:customStyle="1" w:styleId="Lastprinted">
    <w:name w:val="Last printed"/>
    <w:rsid w:val="001E41A8"/>
    <w:rPr>
      <w:sz w:val="24"/>
      <w:szCs w:val="24"/>
      <w:lang w:val="en-GB" w:eastAsia="ko-KR"/>
    </w:rPr>
  </w:style>
  <w:style w:type="paragraph" w:customStyle="1" w:styleId="Lastsavedby">
    <w:name w:val="Last saved by"/>
    <w:rsid w:val="001E41A8"/>
    <w:rPr>
      <w:sz w:val="24"/>
      <w:szCs w:val="24"/>
      <w:lang w:val="en-GB" w:eastAsia="ko-KR"/>
    </w:rPr>
  </w:style>
  <w:style w:type="paragraph" w:customStyle="1" w:styleId="Filename">
    <w:name w:val="Filename"/>
    <w:rsid w:val="001E41A8"/>
    <w:rPr>
      <w:sz w:val="24"/>
      <w:szCs w:val="24"/>
      <w:lang w:val="en-GB" w:eastAsia="ko-KR"/>
    </w:rPr>
  </w:style>
  <w:style w:type="paragraph" w:customStyle="1" w:styleId="Filenameandpath">
    <w:name w:val="Filename and path"/>
    <w:rsid w:val="001E41A8"/>
    <w:rPr>
      <w:sz w:val="24"/>
      <w:szCs w:val="24"/>
      <w:lang w:val="en-GB" w:eastAsia="ko-KR"/>
    </w:rPr>
  </w:style>
  <w:style w:type="paragraph" w:customStyle="1" w:styleId="AuthorPageDate">
    <w:name w:val="Author  Page #  Date"/>
    <w:rsid w:val="001E41A8"/>
    <w:rPr>
      <w:sz w:val="24"/>
      <w:szCs w:val="24"/>
      <w:lang w:val="en-GB" w:eastAsia="ko-KR"/>
    </w:rPr>
  </w:style>
  <w:style w:type="paragraph" w:customStyle="1" w:styleId="ConfidentialPageDate">
    <w:name w:val="Confidential  Page #  Date"/>
    <w:rsid w:val="001E41A8"/>
    <w:rPr>
      <w:sz w:val="24"/>
      <w:szCs w:val="24"/>
      <w:lang w:val="en-GB" w:eastAsia="ko-KR"/>
    </w:rPr>
  </w:style>
  <w:style w:type="paragraph" w:customStyle="1" w:styleId="CouvRecTitle">
    <w:name w:val="Couv Rec Title"/>
    <w:basedOn w:val="Normal"/>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rsid w:val="001E41A8"/>
    <w:rPr>
      <w:rFonts w:eastAsia="SimSun"/>
      <w:sz w:val="24"/>
      <w:szCs w:val="24"/>
      <w:lang w:val="en-GB" w:eastAsia="ko-KR"/>
    </w:rPr>
  </w:style>
  <w:style w:type="paragraph" w:customStyle="1" w:styleId="ATC">
    <w:name w:val="ATC"/>
    <w:basedOn w:val="Normal"/>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rsid w:val="001E41A8"/>
    <w:rPr>
      <w:rFonts w:eastAsia="SimSun"/>
      <w:szCs w:val="18"/>
      <w:lang w:eastAsia="ja-JP"/>
    </w:rPr>
  </w:style>
  <w:style w:type="character" w:customStyle="1" w:styleId="T1Char3">
    <w:name w:val="T1 Char3"/>
    <w:aliases w:val="Header 6 Char Char3"/>
    <w:rsid w:val="001E41A8"/>
    <w:rPr>
      <w:rFonts w:ascii="Arial" w:hAnsi="Arial"/>
      <w:lang w:val="en-GB" w:eastAsia="en-US" w:bidi="ar-SA"/>
    </w:rPr>
  </w:style>
  <w:style w:type="paragraph" w:customStyle="1" w:styleId="StyleHeading6Left0cmHanging349cmAfter9pt">
    <w:name w:val="Style Heading 6 + Left:  0 cm Hanging:  3.49 cm After:  9 pt"/>
    <w:basedOn w:val="Heading6"/>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E41A8"/>
    <w:pPr>
      <w:spacing w:before="100" w:beforeAutospacing="1" w:after="100" w:afterAutospacing="1"/>
    </w:pPr>
    <w:rPr>
      <w:rFonts w:eastAsia="MS Mincho"/>
    </w:rPr>
  </w:style>
  <w:style w:type="paragraph" w:customStyle="1" w:styleId="12">
    <w:name w:val="吹き出し1"/>
    <w:basedOn w:val="Normal"/>
    <w:semiHidden/>
    <w:rsid w:val="001E41A8"/>
    <w:pPr>
      <w:spacing w:after="180"/>
    </w:pPr>
    <w:rPr>
      <w:rFonts w:ascii="Tahoma" w:eastAsia="MS Mincho" w:hAnsi="Tahoma" w:cs="Tahoma"/>
      <w:sz w:val="16"/>
      <w:szCs w:val="16"/>
      <w:lang w:val="en-GB"/>
    </w:rPr>
  </w:style>
  <w:style w:type="paragraph" w:customStyle="1" w:styleId="20">
    <w:name w:val="吹き出し2"/>
    <w:basedOn w:val="Normal"/>
    <w:semiHidden/>
    <w:rsid w:val="001E41A8"/>
    <w:pPr>
      <w:spacing w:after="180"/>
    </w:pPr>
    <w:rPr>
      <w:rFonts w:ascii="Tahoma" w:eastAsia="MS Mincho" w:hAnsi="Tahoma" w:cs="Tahoma"/>
      <w:sz w:val="16"/>
      <w:szCs w:val="16"/>
      <w:lang w:val="en-GB"/>
    </w:rPr>
  </w:style>
  <w:style w:type="paragraph" w:customStyle="1" w:styleId="CRfront">
    <w:name w:val="CR_front"/>
    <w:basedOn w:val="Normal"/>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1E41A8"/>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41A8"/>
    <w:rPr>
      <w:rFonts w:ascii="Arial" w:hAnsi="Arial"/>
      <w:sz w:val="28"/>
      <w:lang w:val="en-GB" w:eastAsia="en-US" w:bidi="ar-SA"/>
    </w:rPr>
  </w:style>
  <w:style w:type="paragraph" w:customStyle="1" w:styleId="Heading3Underrubrik2H3">
    <w:name w:val="Heading 3.Underrubrik2.H3"/>
    <w:basedOn w:val="Heading2Head2A2"/>
    <w:next w:val="Normal"/>
    <w:rsid w:val="001E41A8"/>
    <w:pPr>
      <w:spacing w:before="120"/>
      <w:outlineLvl w:val="2"/>
    </w:pPr>
    <w:rPr>
      <w:sz w:val="28"/>
    </w:rPr>
  </w:style>
  <w:style w:type="paragraph" w:customStyle="1" w:styleId="Heading2Head2A2">
    <w:name w:val="Heading 2.Head2A.2"/>
    <w:basedOn w:val="Heading1"/>
    <w:next w:val="Normal"/>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1E41A8"/>
    <w:pPr>
      <w:overflowPunct/>
      <w:autoSpaceDE/>
      <w:autoSpaceDN/>
      <w:adjustRightInd/>
      <w:textAlignment w:val="auto"/>
    </w:pPr>
    <w:rPr>
      <w:kern w:val="2"/>
    </w:rPr>
  </w:style>
  <w:style w:type="character" w:customStyle="1" w:styleId="StyleTACChar">
    <w:name w:val="Style TAC + Char"/>
    <w:link w:val="StyleTAC"/>
    <w:rsid w:val="001E41A8"/>
    <w:rPr>
      <w:rFonts w:ascii="Arial" w:hAnsi="Arial"/>
      <w:kern w:val="2"/>
      <w:sz w:val="18"/>
      <w:lang w:val="en-GB"/>
    </w:rPr>
  </w:style>
  <w:style w:type="character" w:customStyle="1" w:styleId="CharChar29">
    <w:name w:val="Char Char29"/>
    <w:rsid w:val="001E41A8"/>
    <w:rPr>
      <w:rFonts w:ascii="Arial" w:hAnsi="Arial"/>
      <w:sz w:val="36"/>
      <w:lang w:val="en-GB" w:eastAsia="en-US" w:bidi="ar-SA"/>
    </w:rPr>
  </w:style>
  <w:style w:type="character" w:customStyle="1" w:styleId="CharChar28">
    <w:name w:val="Char Char28"/>
    <w:rsid w:val="001E41A8"/>
    <w:rPr>
      <w:rFonts w:ascii="Arial" w:hAnsi="Arial"/>
      <w:sz w:val="32"/>
      <w:lang w:val="en-GB"/>
    </w:rPr>
  </w:style>
  <w:style w:type="paragraph" w:customStyle="1" w:styleId="berschrift3h3H3Underrubrik2">
    <w:name w:val="Überschrift 3.h3.H3.Underrubrik2"/>
    <w:basedOn w:val="Heading2"/>
    <w:next w:val="Normal"/>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E41A8"/>
    <w:rPr>
      <w:rFonts w:ascii="Arial" w:hAnsi="Arial"/>
      <w:sz w:val="22"/>
      <w:lang w:val="en-GB" w:eastAsia="en-GB" w:bidi="ar-SA"/>
    </w:rPr>
  </w:style>
  <w:style w:type="paragraph" w:customStyle="1" w:styleId="5">
    <w:name w:val="吹き出し5"/>
    <w:basedOn w:val="Normal"/>
    <w:semiHidden/>
    <w:rsid w:val="001E41A8"/>
    <w:pPr>
      <w:spacing w:after="180"/>
    </w:pPr>
    <w:rPr>
      <w:rFonts w:ascii="Tahoma" w:eastAsia="MS Mincho" w:hAnsi="Tahoma" w:cs="Tahoma"/>
      <w:sz w:val="16"/>
      <w:szCs w:val="16"/>
      <w:lang w:val="en-GB"/>
    </w:rPr>
  </w:style>
  <w:style w:type="character" w:customStyle="1" w:styleId="B1Zchn">
    <w:name w:val="B1 Zchn"/>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41A8"/>
    <w:rPr>
      <w:rFonts w:ascii="Times New Roman" w:eastAsia="Times New Roman" w:hAnsi="Times New Roman"/>
      <w:lang w:val="en-GB" w:eastAsia="ja-JP"/>
    </w:rPr>
  </w:style>
  <w:style w:type="paragraph" w:customStyle="1" w:styleId="CharCharCharCharChar2">
    <w:name w:val="Char Char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E41A8"/>
    <w:rPr>
      <w:lang w:val="en-GB" w:eastAsia="ja-JP" w:bidi="ar-SA"/>
    </w:rPr>
  </w:style>
  <w:style w:type="character" w:customStyle="1" w:styleId="CharChar42">
    <w:name w:val="Char Char42"/>
    <w:rsid w:val="001E41A8"/>
    <w:rPr>
      <w:rFonts w:ascii="Courier New" w:hAnsi="Courier New" w:cs="Courier New" w:hint="default"/>
      <w:lang w:val="nb-NO" w:eastAsia="ja-JP" w:bidi="ar-SA"/>
    </w:rPr>
  </w:style>
  <w:style w:type="character" w:customStyle="1" w:styleId="CharChar72">
    <w:name w:val="Char Char72"/>
    <w:semiHidden/>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1E41A8"/>
    <w:rPr>
      <w:rFonts w:ascii="Times New Roman" w:hAnsi="Times New Roman" w:cs="Times New Roman" w:hint="default"/>
      <w:lang w:val="en-GB" w:eastAsia="en-US"/>
    </w:rPr>
  </w:style>
  <w:style w:type="character" w:customStyle="1" w:styleId="CharChar92">
    <w:name w:val="Char Char92"/>
    <w:semiHidden/>
    <w:rsid w:val="001E41A8"/>
    <w:rPr>
      <w:rFonts w:ascii="Tahoma" w:hAnsi="Tahoma" w:cs="Tahoma" w:hint="default"/>
      <w:sz w:val="16"/>
      <w:szCs w:val="16"/>
      <w:lang w:val="en-GB" w:eastAsia="en-US"/>
    </w:rPr>
  </w:style>
  <w:style w:type="character" w:customStyle="1" w:styleId="CharChar82">
    <w:name w:val="Char Char82"/>
    <w:semiHidden/>
    <w:rsid w:val="001E41A8"/>
    <w:rPr>
      <w:rFonts w:ascii="Times New Roman" w:hAnsi="Times New Roman" w:cs="Times New Roman" w:hint="default"/>
      <w:b/>
      <w:bCs/>
      <w:lang w:val="en-GB" w:eastAsia="en-US"/>
    </w:rPr>
  </w:style>
  <w:style w:type="character" w:customStyle="1" w:styleId="CharChar292">
    <w:name w:val="Char Char292"/>
    <w:rsid w:val="001E41A8"/>
    <w:rPr>
      <w:rFonts w:ascii="Arial" w:hAnsi="Arial" w:cs="Arial" w:hint="default"/>
      <w:sz w:val="36"/>
      <w:lang w:val="en-GB" w:eastAsia="en-US" w:bidi="ar-SA"/>
    </w:rPr>
  </w:style>
  <w:style w:type="character" w:customStyle="1" w:styleId="CharChar282">
    <w:name w:val="Char Char282"/>
    <w:rsid w:val="001E41A8"/>
    <w:rPr>
      <w:rFonts w:ascii="Arial" w:hAnsi="Arial" w:cs="Arial" w:hint="default"/>
      <w:sz w:val="32"/>
      <w:lang w:val="en-GB"/>
    </w:rPr>
  </w:style>
  <w:style w:type="character" w:customStyle="1" w:styleId="msoins00">
    <w:name w:val="msoins0"/>
    <w:rsid w:val="001E41A8"/>
  </w:style>
  <w:style w:type="character" w:customStyle="1" w:styleId="B3Char">
    <w:name w:val="B3 Char"/>
    <w:rsid w:val="001E41A8"/>
    <w:rPr>
      <w:rFonts w:ascii="Times New Roman" w:hAnsi="Times New Roman"/>
      <w:lang w:val="en-GB"/>
    </w:rPr>
  </w:style>
  <w:style w:type="character" w:customStyle="1" w:styleId="BodyTextIndent3Char">
    <w:name w:val="Body Text Indent 3 Char"/>
    <w:link w:val="BodyTextIndent3"/>
    <w:rsid w:val="001E41A8"/>
    <w:rPr>
      <w:rFonts w:eastAsia="Times New Roman"/>
      <w:sz w:val="24"/>
      <w:szCs w:val="24"/>
    </w:rPr>
  </w:style>
  <w:style w:type="character" w:customStyle="1" w:styleId="textbodybold1">
    <w:name w:val="textbodybold1"/>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1E41A8"/>
    <w:rPr>
      <w:vanish w:val="0"/>
      <w:color w:val="FF0000"/>
      <w:lang w:eastAsia="en-US"/>
    </w:rPr>
  </w:style>
  <w:style w:type="character" w:customStyle="1" w:styleId="ZchnZchn52">
    <w:name w:val="Zchn Zchn52"/>
    <w:rsid w:val="001E41A8"/>
    <w:rPr>
      <w:rFonts w:ascii="Courier New" w:eastAsia="Batang" w:hAnsi="Courier New"/>
      <w:lang w:val="nb-NO" w:eastAsia="en-US" w:bidi="ar-SA"/>
    </w:rPr>
  </w:style>
  <w:style w:type="character" w:customStyle="1" w:styleId="ListChar">
    <w:name w:val="List Char"/>
    <w:link w:val="List"/>
    <w:rsid w:val="001E41A8"/>
    <w:rPr>
      <w:rFonts w:eastAsia="Times New Roman"/>
      <w:lang w:val="en-GB"/>
    </w:rPr>
  </w:style>
  <w:style w:type="character" w:customStyle="1" w:styleId="List2Char">
    <w:name w:val="List 2 Char"/>
    <w:link w:val="List2"/>
    <w:rsid w:val="001E41A8"/>
    <w:rPr>
      <w:rFonts w:eastAsia="Times New Roman"/>
      <w:lang w:val="en-GB"/>
    </w:rPr>
  </w:style>
  <w:style w:type="character" w:customStyle="1" w:styleId="ListBullet3Char">
    <w:name w:val="List Bullet 3 Char"/>
    <w:link w:val="ListBullet3"/>
    <w:rsid w:val="001E41A8"/>
    <w:rPr>
      <w:rFonts w:eastAsia="Times New Roman"/>
      <w:lang w:val="en-GB"/>
    </w:rPr>
  </w:style>
  <w:style w:type="character" w:customStyle="1" w:styleId="ListBulletChar">
    <w:name w:val="List Bullet Char"/>
    <w:link w:val="ListBullet"/>
    <w:rsid w:val="001E41A8"/>
    <w:rPr>
      <w:rFonts w:eastAsia="Times New Roman"/>
      <w:lang w:val="en-GB"/>
    </w:rPr>
  </w:style>
  <w:style w:type="character" w:customStyle="1" w:styleId="1Char0">
    <w:name w:val="样式1 Char"/>
    <w:link w:val="1"/>
    <w:rsid w:val="001E41A8"/>
    <w:rPr>
      <w:rFonts w:ascii="Arial" w:hAnsi="Arial"/>
      <w:sz w:val="18"/>
      <w:lang w:val="en-GB" w:eastAsia="ja-JP"/>
    </w:rPr>
  </w:style>
  <w:style w:type="character" w:customStyle="1" w:styleId="superscript">
    <w:name w:val="superscript"/>
    <w:rsid w:val="001E41A8"/>
    <w:rPr>
      <w:rFonts w:ascii="Bookman" w:hAnsi="Bookman"/>
      <w:position w:val="6"/>
      <w:sz w:val="18"/>
    </w:rPr>
  </w:style>
  <w:style w:type="character" w:customStyle="1" w:styleId="NOChar1">
    <w:name w:val="NO Char1"/>
    <w:rsid w:val="001E41A8"/>
    <w:rPr>
      <w:rFonts w:eastAsia="MS Mincho"/>
      <w:lang w:val="en-GB" w:eastAsia="en-US" w:bidi="ar-SA"/>
    </w:rPr>
  </w:style>
  <w:style w:type="paragraph" w:customStyle="1" w:styleId="textintend1">
    <w:name w:val="text intend 1"/>
    <w:basedOn w:val="text"/>
    <w:rsid w:val="001E41A8"/>
    <w:pPr>
      <w:widowControl/>
      <w:tabs>
        <w:tab w:val="left" w:pos="992"/>
      </w:tabs>
      <w:spacing w:after="120"/>
      <w:ind w:left="992" w:hanging="425"/>
    </w:pPr>
    <w:rPr>
      <w:rFonts w:eastAsia="MS Mincho"/>
      <w:lang w:val="en-US"/>
    </w:rPr>
  </w:style>
  <w:style w:type="paragraph" w:customStyle="1" w:styleId="TabList">
    <w:name w:val="TabList"/>
    <w:basedOn w:val="Normal"/>
    <w:rsid w:val="001E41A8"/>
    <w:pPr>
      <w:tabs>
        <w:tab w:val="left" w:pos="1134"/>
      </w:tabs>
    </w:pPr>
    <w:rPr>
      <w:rFonts w:eastAsia="MS Mincho"/>
      <w:sz w:val="20"/>
      <w:szCs w:val="20"/>
      <w:lang w:val="en-GB"/>
    </w:rPr>
  </w:style>
  <w:style w:type="character" w:customStyle="1" w:styleId="BodyText2Char1">
    <w:name w:val="Body Text 2 Char1"/>
    <w:rsid w:val="001E41A8"/>
    <w:rPr>
      <w:lang w:val="en-GB"/>
    </w:rPr>
  </w:style>
  <w:style w:type="character" w:customStyle="1" w:styleId="EndnoteTextChar1">
    <w:name w:val="Endnote Text Char1"/>
    <w:rsid w:val="001E41A8"/>
    <w:rPr>
      <w:lang w:val="en-GB"/>
    </w:rPr>
  </w:style>
  <w:style w:type="character" w:customStyle="1" w:styleId="TitleChar1">
    <w:name w:val="Title Char1"/>
    <w:rsid w:val="001E41A8"/>
    <w:rPr>
      <w:rFonts w:ascii="Cambria" w:eastAsia="Times New Roman" w:hAnsi="Cambria" w:cs="Times New Roman"/>
      <w:b/>
      <w:bCs/>
      <w:kern w:val="28"/>
      <w:sz w:val="32"/>
      <w:szCs w:val="32"/>
      <w:lang w:val="en-GB"/>
    </w:rPr>
  </w:style>
  <w:style w:type="paragraph" w:customStyle="1" w:styleId="textintend2">
    <w:name w:val="text intend 2"/>
    <w:basedOn w:val="tex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rsid w:val="001E41A8"/>
    <w:rPr>
      <w:lang w:val="en-GB"/>
    </w:rPr>
  </w:style>
  <w:style w:type="character" w:customStyle="1" w:styleId="BodyTextIndentChar1">
    <w:name w:val="Body Text Indent Char1"/>
    <w:rsid w:val="001E41A8"/>
    <w:rPr>
      <w:lang w:val="en-GB"/>
    </w:rPr>
  </w:style>
  <w:style w:type="character" w:customStyle="1" w:styleId="BodyText3Char1">
    <w:name w:val="Body Text 3 Char1"/>
    <w:rsid w:val="001E41A8"/>
    <w:rPr>
      <w:sz w:val="16"/>
      <w:szCs w:val="16"/>
      <w:lang w:val="en-GB"/>
    </w:rPr>
  </w:style>
  <w:style w:type="paragraph" w:customStyle="1" w:styleId="text">
    <w:name w:val="text"/>
    <w:basedOn w:val="Normal"/>
    <w:rsid w:val="001E41A8"/>
    <w:pPr>
      <w:widowControl w:val="0"/>
      <w:spacing w:after="240"/>
      <w:jc w:val="both"/>
    </w:pPr>
    <w:rPr>
      <w:rFonts w:eastAsia="SimSun"/>
      <w:szCs w:val="20"/>
      <w:lang w:val="en-AU"/>
    </w:rPr>
  </w:style>
  <w:style w:type="paragraph" w:customStyle="1" w:styleId="berschrift1H1">
    <w:name w:val="Überschrift 1.H1"/>
    <w:basedOn w:val="Normal"/>
    <w:next w:val="Normal"/>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1E41A8"/>
    <w:pPr>
      <w:spacing w:after="240"/>
      <w:jc w:val="both"/>
    </w:pPr>
    <w:rPr>
      <w:rFonts w:ascii="Helvetica" w:eastAsia="SimSun" w:hAnsi="Helvetica"/>
      <w:sz w:val="20"/>
      <w:szCs w:val="20"/>
      <w:lang w:val="en-GB"/>
    </w:rPr>
  </w:style>
  <w:style w:type="paragraph" w:customStyle="1" w:styleId="List1">
    <w:name w:val="List1"/>
    <w:basedOn w:val="Normal"/>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6"/>
      </w:numPr>
    </w:pPr>
    <w:rPr>
      <w:lang w:eastAsia="ja-JP"/>
    </w:rPr>
  </w:style>
  <w:style w:type="paragraph" w:customStyle="1" w:styleId="TdocText">
    <w:name w:val="Tdoc_Text"/>
    <w:basedOn w:val="Normal"/>
    <w:rsid w:val="001E41A8"/>
    <w:pPr>
      <w:spacing w:before="120"/>
      <w:jc w:val="both"/>
    </w:pPr>
    <w:rPr>
      <w:rFonts w:eastAsia="SimSun"/>
      <w:sz w:val="20"/>
      <w:szCs w:val="20"/>
    </w:rPr>
  </w:style>
  <w:style w:type="paragraph" w:customStyle="1" w:styleId="centered">
    <w:name w:val="centered"/>
    <w:basedOn w:val="Normal"/>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1E41A8"/>
    <w:rPr>
      <w:rFonts w:eastAsia="Batang"/>
      <w:lang w:val="en-GB"/>
    </w:rPr>
  </w:style>
  <w:style w:type="paragraph" w:customStyle="1" w:styleId="TOC911">
    <w:name w:val="TOC 911"/>
    <w:basedOn w:val="TOC8"/>
    <w:rsid w:val="001E41A8"/>
    <w:pPr>
      <w:keepNext/>
      <w:ind w:left="1418" w:hanging="1418"/>
    </w:pPr>
    <w:rPr>
      <w:rFonts w:eastAsia="MS Mincho"/>
      <w:noProof w:val="0"/>
      <w:lang w:eastAsia="en-GB"/>
    </w:rPr>
  </w:style>
  <w:style w:type="paragraph" w:customStyle="1" w:styleId="Caption11">
    <w:name w:val="Caption11"/>
    <w:basedOn w:val="Normal"/>
    <w:next w:val="Normal"/>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1E41A8"/>
    <w:pPr>
      <w:spacing w:before="100" w:beforeAutospacing="1" w:after="100" w:afterAutospacing="1"/>
    </w:pPr>
    <w:rPr>
      <w:rFonts w:eastAsia="SimSun"/>
      <w:lang w:eastAsia="zh-CN"/>
    </w:rPr>
  </w:style>
  <w:style w:type="table" w:styleId="TableClassic2">
    <w:name w:val="Table Classic 2"/>
    <w:basedOn w:val="TableNormal"/>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E41A8"/>
    <w:rPr>
      <w:rFonts w:eastAsia="SimSun"/>
      <w:lang w:val="en-GB"/>
    </w:rPr>
  </w:style>
  <w:style w:type="paragraph" w:customStyle="1" w:styleId="LGTdoc">
    <w:name w:val="LGTdoc_본문"/>
    <w:basedOn w:val="Normal"/>
    <w:rsid w:val="001E41A8"/>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rsid w:val="001E41A8"/>
    <w:pPr>
      <w:ind w:left="454" w:hanging="454"/>
    </w:pPr>
    <w:rPr>
      <w:rFonts w:ascii="Arial" w:eastAsia="SimSun" w:hAnsi="Arial"/>
      <w:sz w:val="16"/>
    </w:rPr>
  </w:style>
  <w:style w:type="character" w:customStyle="1" w:styleId="ECCParagraphZchn">
    <w:name w:val="ECC Paragraph Zchn"/>
    <w:link w:val="ECCParagraph"/>
    <w:locked/>
    <w:rsid w:val="001E41A8"/>
    <w:rPr>
      <w:rFonts w:ascii="Arial" w:eastAsia="SimSun" w:hAnsi="Arial"/>
      <w:szCs w:val="24"/>
      <w:lang w:val="en-GB"/>
    </w:rPr>
  </w:style>
  <w:style w:type="paragraph" w:customStyle="1" w:styleId="Text1">
    <w:name w:val="Text 1"/>
    <w:basedOn w:val="Normal"/>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1E41A8"/>
    <w:pPr>
      <w:numPr>
        <w:ilvl w:val="0"/>
        <w:numId w:val="17"/>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rsid w:val="001E41A8"/>
  </w:style>
  <w:style w:type="paragraph" w:customStyle="1" w:styleId="cita">
    <w:name w:val="cita"/>
    <w:basedOn w:val="Normal"/>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sz w:val="22"/>
      <w:szCs w:val="22"/>
      <w:lang w:val="en-GB"/>
    </w:rPr>
  </w:style>
  <w:style w:type="character" w:customStyle="1" w:styleId="EquationChar">
    <w:name w:val="Equation Char"/>
    <w:link w:val="Equation"/>
    <w:rsid w:val="001E41A8"/>
    <w:rPr>
      <w:rFonts w:eastAsia="SimSun"/>
      <w:sz w:val="22"/>
      <w:szCs w:val="22"/>
      <w:lang w:val="en-GB"/>
    </w:rPr>
  </w:style>
  <w:style w:type="character" w:customStyle="1" w:styleId="apple-converted-space">
    <w:name w:val="apple-converted-space"/>
    <w:rsid w:val="001E41A8"/>
  </w:style>
  <w:style w:type="character" w:customStyle="1" w:styleId="shorttext">
    <w:name w:val="short_tex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E41A8"/>
    <w:rPr>
      <w:rFonts w:ascii="Yu Gothic Light" w:eastAsia="Yu Gothic Light" w:hAnsi="Yu Gothic Light" w:cs="Times New Roman"/>
      <w:lang w:val="en-GB" w:eastAsia="en-US"/>
    </w:rPr>
  </w:style>
  <w:style w:type="paragraph" w:customStyle="1" w:styleId="msonormal0">
    <w:name w:val="msonormal"/>
    <w:basedOn w:val="Normal"/>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41A8"/>
    <w:rPr>
      <w:rFonts w:ascii="Times New Roman" w:eastAsia="Yu Mincho" w:hAnsi="Times New Roman"/>
      <w:lang w:val="en-GB" w:eastAsia="en-US"/>
    </w:rPr>
  </w:style>
  <w:style w:type="paragraph" w:customStyle="1" w:styleId="43">
    <w:name w:val="吹き出し4"/>
    <w:basedOn w:val="Normal"/>
    <w:semiHidden/>
    <w:rsid w:val="001E41A8"/>
    <w:pPr>
      <w:spacing w:after="180"/>
    </w:pPr>
    <w:rPr>
      <w:rFonts w:ascii="Tahoma" w:eastAsia="MS Mincho" w:hAnsi="Tahoma" w:cs="Tahoma"/>
      <w:sz w:val="16"/>
      <w:szCs w:val="16"/>
      <w:lang w:val="en-GB"/>
    </w:rPr>
  </w:style>
  <w:style w:type="paragraph" w:customStyle="1" w:styleId="tac0">
    <w:name w:val="tac"/>
    <w:basedOn w:val="Normal"/>
    <w:uiPriority w:val="99"/>
    <w:rsid w:val="001E41A8"/>
    <w:pPr>
      <w:keepNext/>
      <w:autoSpaceDE w:val="0"/>
      <w:autoSpaceDN w:val="0"/>
      <w:jc w:val="center"/>
    </w:pPr>
    <w:rPr>
      <w:rFonts w:ascii="Arial" w:eastAsiaTheme="minorHAnsi" w:hAnsi="Arial" w:cs="Arial"/>
      <w:sz w:val="18"/>
      <w:szCs w:val="18"/>
    </w:rPr>
  </w:style>
  <w:style w:type="character" w:customStyle="1" w:styleId="UnresolvedMention11">
    <w:name w:val="Unresolved Mention11"/>
    <w:uiPriority w:val="99"/>
    <w:semiHidden/>
    <w:unhideWhenUsed/>
    <w:rsid w:val="001E41A8"/>
    <w:rPr>
      <w:color w:val="808080"/>
      <w:shd w:val="clear" w:color="auto" w:fill="E6E6E6"/>
    </w:rPr>
  </w:style>
  <w:style w:type="table" w:customStyle="1" w:styleId="Tabellengitternetz11">
    <w:name w:val="Tabellengitternetz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1E41A8"/>
    <w:rPr>
      <w:color w:val="808080"/>
      <w:shd w:val="clear" w:color="auto" w:fill="E6E6E6"/>
    </w:rPr>
  </w:style>
  <w:style w:type="paragraph" w:customStyle="1" w:styleId="CharCharCharCharChar1">
    <w:name w:val="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E41A8"/>
    <w:rPr>
      <w:lang w:val="en-GB" w:eastAsia="ja-JP" w:bidi="ar-SA"/>
    </w:rPr>
  </w:style>
  <w:style w:type="paragraph" w:customStyle="1" w:styleId="1Char1">
    <w:name w:val="(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rsid w:val="001E41A8"/>
    <w:rPr>
      <w:rFonts w:ascii="Courier New" w:hAnsi="Courier New"/>
      <w:lang w:val="nb-NO" w:eastAsia="ja-JP" w:bidi="ar-SA"/>
    </w:rPr>
  </w:style>
  <w:style w:type="paragraph" w:customStyle="1" w:styleId="CharCharCharCharCharChar1">
    <w:name w:val="Char Char Char Char Char Char1"/>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E41A8"/>
    <w:rPr>
      <w:rFonts w:ascii="Tahoma" w:hAnsi="Tahoma" w:cs="Tahoma"/>
      <w:shd w:val="clear" w:color="auto" w:fill="000080"/>
      <w:lang w:val="en-GB" w:eastAsia="en-US"/>
    </w:rPr>
  </w:style>
  <w:style w:type="character" w:customStyle="1" w:styleId="ZchnZchn51">
    <w:name w:val="Zchn Zchn51"/>
    <w:rsid w:val="001E41A8"/>
    <w:rPr>
      <w:rFonts w:ascii="Courier New" w:eastAsia="Batang" w:hAnsi="Courier New"/>
      <w:lang w:val="nb-NO" w:eastAsia="en-US" w:bidi="ar-SA"/>
    </w:rPr>
  </w:style>
  <w:style w:type="character" w:customStyle="1" w:styleId="CharChar101">
    <w:name w:val="Char Char101"/>
    <w:semiHidden/>
    <w:rsid w:val="001E41A8"/>
    <w:rPr>
      <w:rFonts w:ascii="Times New Roman" w:hAnsi="Times New Roman"/>
      <w:lang w:val="en-GB" w:eastAsia="en-US"/>
    </w:rPr>
  </w:style>
  <w:style w:type="character" w:customStyle="1" w:styleId="CharChar91">
    <w:name w:val="Char Char91"/>
    <w:semiHidden/>
    <w:rsid w:val="001E41A8"/>
    <w:rPr>
      <w:rFonts w:ascii="Tahoma" w:hAnsi="Tahoma" w:cs="Tahoma"/>
      <w:sz w:val="16"/>
      <w:szCs w:val="16"/>
      <w:lang w:val="en-GB" w:eastAsia="en-US"/>
    </w:rPr>
  </w:style>
  <w:style w:type="character" w:customStyle="1" w:styleId="CharChar81">
    <w:name w:val="Char Char81"/>
    <w:semiHidden/>
    <w:rsid w:val="001E41A8"/>
    <w:rPr>
      <w:rFonts w:ascii="Times New Roman" w:hAnsi="Times New Roman"/>
      <w:b/>
      <w:bCs/>
      <w:lang w:val="en-GB" w:eastAsia="en-US"/>
    </w:rPr>
  </w:style>
  <w:style w:type="paragraph" w:customStyle="1" w:styleId="23">
    <w:name w:val="修订2"/>
    <w:hidden/>
    <w:semiHidden/>
    <w:rsid w:val="001E41A8"/>
    <w:rPr>
      <w:rFonts w:eastAsia="Batang"/>
      <w:lang w:val="en-GB"/>
    </w:rPr>
  </w:style>
  <w:style w:type="paragraph" w:customStyle="1" w:styleId="1CharChar1Char1">
    <w:name w:val="(文字) (文字)1 Char (文字) (文字) Char (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E41A8"/>
    <w:rPr>
      <w:rFonts w:ascii="Arial" w:hAnsi="Arial"/>
      <w:sz w:val="36"/>
      <w:lang w:val="en-GB" w:eastAsia="en-US" w:bidi="ar-SA"/>
    </w:rPr>
  </w:style>
  <w:style w:type="character" w:customStyle="1" w:styleId="CharChar281">
    <w:name w:val="Char Char281"/>
    <w:rsid w:val="001E41A8"/>
    <w:rPr>
      <w:rFonts w:ascii="Arial" w:hAnsi="Arial"/>
      <w:sz w:val="32"/>
      <w:lang w:val="en-GB"/>
    </w:rPr>
  </w:style>
  <w:style w:type="paragraph" w:customStyle="1" w:styleId="CharChar241">
    <w:name w:val="Char Char241"/>
    <w:basedOn w:val="Normal"/>
    <w:semiHidden/>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semiHidden/>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290">
      <w:bodyDiv w:val="1"/>
      <w:marLeft w:val="0"/>
      <w:marRight w:val="0"/>
      <w:marTop w:val="0"/>
      <w:marBottom w:val="0"/>
      <w:divBdr>
        <w:top w:val="none" w:sz="0" w:space="0" w:color="auto"/>
        <w:left w:val="none" w:sz="0" w:space="0" w:color="auto"/>
        <w:bottom w:val="none" w:sz="0" w:space="0" w:color="auto"/>
        <w:right w:val="none" w:sz="0" w:space="0" w:color="auto"/>
      </w:divBdr>
    </w:div>
    <w:div w:id="10526996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3853">
      <w:bodyDiv w:val="1"/>
      <w:marLeft w:val="0"/>
      <w:marRight w:val="0"/>
      <w:marTop w:val="0"/>
      <w:marBottom w:val="0"/>
      <w:divBdr>
        <w:top w:val="none" w:sz="0" w:space="0" w:color="auto"/>
        <w:left w:val="none" w:sz="0" w:space="0" w:color="auto"/>
        <w:bottom w:val="none" w:sz="0" w:space="0" w:color="auto"/>
        <w:right w:val="none" w:sz="0" w:space="0" w:color="auto"/>
      </w:divBdr>
      <w:divsChild>
        <w:div w:id="1367178132">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78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2144094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84344746">
      <w:bodyDiv w:val="1"/>
      <w:marLeft w:val="0"/>
      <w:marRight w:val="0"/>
      <w:marTop w:val="0"/>
      <w:marBottom w:val="0"/>
      <w:divBdr>
        <w:top w:val="none" w:sz="0" w:space="0" w:color="auto"/>
        <w:left w:val="none" w:sz="0" w:space="0" w:color="auto"/>
        <w:bottom w:val="none" w:sz="0" w:space="0" w:color="auto"/>
        <w:right w:val="none" w:sz="0" w:space="0" w:color="auto"/>
      </w:divBdr>
    </w:div>
    <w:div w:id="903831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6126409">
      <w:bodyDiv w:val="1"/>
      <w:marLeft w:val="0"/>
      <w:marRight w:val="0"/>
      <w:marTop w:val="0"/>
      <w:marBottom w:val="0"/>
      <w:divBdr>
        <w:top w:val="none" w:sz="0" w:space="0" w:color="auto"/>
        <w:left w:val="none" w:sz="0" w:space="0" w:color="auto"/>
        <w:bottom w:val="none" w:sz="0" w:space="0" w:color="auto"/>
        <w:right w:val="none" w:sz="0" w:space="0" w:color="auto"/>
      </w:divBdr>
      <w:divsChild>
        <w:div w:id="485785344">
          <w:marLeft w:val="0"/>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7378503">
      <w:bodyDiv w:val="1"/>
      <w:marLeft w:val="0"/>
      <w:marRight w:val="0"/>
      <w:marTop w:val="0"/>
      <w:marBottom w:val="0"/>
      <w:divBdr>
        <w:top w:val="none" w:sz="0" w:space="0" w:color="auto"/>
        <w:left w:val="none" w:sz="0" w:space="0" w:color="auto"/>
        <w:bottom w:val="none" w:sz="0" w:space="0" w:color="auto"/>
        <w:right w:val="none" w:sz="0" w:space="0" w:color="auto"/>
      </w:divBdr>
      <w:divsChild>
        <w:div w:id="182718677">
          <w:marLeft w:val="1080"/>
          <w:marRight w:val="0"/>
          <w:marTop w:val="100"/>
          <w:marBottom w:val="0"/>
          <w:divBdr>
            <w:top w:val="none" w:sz="0" w:space="0" w:color="auto"/>
            <w:left w:val="none" w:sz="0" w:space="0" w:color="auto"/>
            <w:bottom w:val="none" w:sz="0" w:space="0" w:color="auto"/>
            <w:right w:val="none" w:sz="0" w:space="0" w:color="auto"/>
          </w:divBdr>
        </w:div>
        <w:div w:id="192503058">
          <w:marLeft w:val="1080"/>
          <w:marRight w:val="0"/>
          <w:marTop w:val="100"/>
          <w:marBottom w:val="0"/>
          <w:divBdr>
            <w:top w:val="none" w:sz="0" w:space="0" w:color="auto"/>
            <w:left w:val="none" w:sz="0" w:space="0" w:color="auto"/>
            <w:bottom w:val="none" w:sz="0" w:space="0" w:color="auto"/>
            <w:right w:val="none" w:sz="0" w:space="0" w:color="auto"/>
          </w:divBdr>
        </w:div>
        <w:div w:id="567300159">
          <w:marLeft w:val="360"/>
          <w:marRight w:val="0"/>
          <w:marTop w:val="200"/>
          <w:marBottom w:val="0"/>
          <w:divBdr>
            <w:top w:val="none" w:sz="0" w:space="0" w:color="auto"/>
            <w:left w:val="none" w:sz="0" w:space="0" w:color="auto"/>
            <w:bottom w:val="none" w:sz="0" w:space="0" w:color="auto"/>
            <w:right w:val="none" w:sz="0" w:space="0" w:color="auto"/>
          </w:divBdr>
        </w:div>
        <w:div w:id="925770972">
          <w:marLeft w:val="360"/>
          <w:marRight w:val="0"/>
          <w:marTop w:val="200"/>
          <w:marBottom w:val="0"/>
          <w:divBdr>
            <w:top w:val="none" w:sz="0" w:space="0" w:color="auto"/>
            <w:left w:val="none" w:sz="0" w:space="0" w:color="auto"/>
            <w:bottom w:val="none" w:sz="0" w:space="0" w:color="auto"/>
            <w:right w:val="none" w:sz="0" w:space="0" w:color="auto"/>
          </w:divBdr>
        </w:div>
        <w:div w:id="1759137607">
          <w:marLeft w:val="1080"/>
          <w:marRight w:val="0"/>
          <w:marTop w:val="100"/>
          <w:marBottom w:val="0"/>
          <w:divBdr>
            <w:top w:val="none" w:sz="0" w:space="0" w:color="auto"/>
            <w:left w:val="none" w:sz="0" w:space="0" w:color="auto"/>
            <w:bottom w:val="none" w:sz="0" w:space="0" w:color="auto"/>
            <w:right w:val="none" w:sz="0" w:space="0" w:color="auto"/>
          </w:divBdr>
        </w:div>
        <w:div w:id="1981644749">
          <w:marLeft w:val="1080"/>
          <w:marRight w:val="0"/>
          <w:marTop w:val="100"/>
          <w:marBottom w:val="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39771317">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49162641">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B2C85-6FF4-4471-A115-315CDF507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5</Pages>
  <Words>1003</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3</cp:revision>
  <cp:lastPrinted>2010-01-07T15:23:00Z</cp:lastPrinted>
  <dcterms:created xsi:type="dcterms:W3CDTF">2020-10-24T00:03:00Z</dcterms:created>
  <dcterms:modified xsi:type="dcterms:W3CDTF">2020-10-24T00:07:00Z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